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9485" w14:textId="77777777" w:rsidR="00230692" w:rsidRPr="00D53659" w:rsidRDefault="00230692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Västra kretsen</w:t>
      </w:r>
    </w:p>
    <w:p w14:paraId="6E94B3B3" w14:textId="6C19EB3B" w:rsidR="008A3599" w:rsidRPr="008A3599" w:rsidRDefault="008A3599" w:rsidP="008A3599">
      <w:pPr>
        <w:rPr>
          <w:rFonts w:cstheme="minorHAnsi"/>
        </w:rPr>
      </w:pPr>
      <w:r w:rsidRPr="008A3599">
        <w:rPr>
          <w:rFonts w:cstheme="minorHAnsi"/>
        </w:rPr>
        <w:t xml:space="preserve">Datum: 2025-11-06 </w:t>
      </w:r>
      <w:proofErr w:type="spellStart"/>
      <w:r w:rsidRPr="008A3599">
        <w:rPr>
          <w:rFonts w:cstheme="minorHAnsi"/>
        </w:rPr>
        <w:t>kl</w:t>
      </w:r>
      <w:proofErr w:type="spellEnd"/>
      <w:r w:rsidRPr="008A3599">
        <w:rPr>
          <w:rFonts w:cstheme="minorHAnsi"/>
        </w:rPr>
        <w:t xml:space="preserve"> 19.00 (samling från </w:t>
      </w:r>
      <w:proofErr w:type="spellStart"/>
      <w:r w:rsidRPr="008A3599">
        <w:rPr>
          <w:rFonts w:cstheme="minorHAnsi"/>
        </w:rPr>
        <w:t>kl</w:t>
      </w:r>
      <w:proofErr w:type="spellEnd"/>
      <w:r w:rsidRPr="008A3599">
        <w:rPr>
          <w:rFonts w:cstheme="minorHAnsi"/>
        </w:rPr>
        <w:t xml:space="preserve"> 18.30 för något att äta)</w:t>
      </w:r>
      <w:r w:rsidRPr="008A3599">
        <w:rPr>
          <w:rFonts w:cstheme="minorHAnsi"/>
        </w:rPr>
        <w:br/>
        <w:t xml:space="preserve">Plats: </w:t>
      </w:r>
      <w:proofErr w:type="spellStart"/>
      <w:r w:rsidRPr="008A3599">
        <w:rPr>
          <w:rFonts w:cstheme="minorHAnsi"/>
        </w:rPr>
        <w:t>Hotel</w:t>
      </w:r>
      <w:proofErr w:type="spellEnd"/>
      <w:r w:rsidRPr="008A3599">
        <w:rPr>
          <w:rFonts w:cstheme="minorHAnsi"/>
        </w:rPr>
        <w:t xml:space="preserve"> Eggers, Drottningtorget, Göteborg</w:t>
      </w:r>
      <w:r w:rsidRPr="008A3599">
        <w:rPr>
          <w:rFonts w:cstheme="minorHAnsi"/>
        </w:rPr>
        <w:br/>
      </w:r>
      <w:r w:rsidRPr="008A3599">
        <w:rPr>
          <w:rFonts w:cstheme="minorHAnsi"/>
        </w:rPr>
        <w:br/>
        <w:t>Dagordning:</w:t>
      </w:r>
    </w:p>
    <w:p w14:paraId="59BEBF1B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Årsmötet öppnas.</w:t>
      </w:r>
    </w:p>
    <w:p w14:paraId="05B64A00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Justering av röstlängden (förslag att cirkulerande närvarolista utgör röstlängd).</w:t>
      </w:r>
    </w:p>
    <w:p w14:paraId="3D4197A6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Val av ordförande att leda förhandlingarna.</w:t>
      </w:r>
    </w:p>
    <w:p w14:paraId="1863973F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Val av protokollförare.</w:t>
      </w:r>
    </w:p>
    <w:p w14:paraId="3FADFA7E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Val av en person att jämte ordföranden justera protokollet.</w:t>
      </w:r>
    </w:p>
    <w:p w14:paraId="106F8CDE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Fråga om mötet utlysts i behörig ordning.</w:t>
      </w:r>
    </w:p>
    <w:p w14:paraId="227BD301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Anmälan och godkännande av verksamhetsberättelse.</w:t>
      </w:r>
    </w:p>
    <w:p w14:paraId="035A833E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Fråga om beviljande av ansvarsfrihet för styrelsens ledamöter.</w:t>
      </w:r>
    </w:p>
    <w:p w14:paraId="426985A4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Ärenden som styrelsen beslutat ta upp.</w:t>
      </w:r>
    </w:p>
    <w:p w14:paraId="6538AD2F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Ärenden som medlem skriftligen anmält hos styrelsen till behandling senast två veckor innan årsmötet.</w:t>
      </w:r>
    </w:p>
    <w:p w14:paraId="4A58BE4A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Val av ordförande och minst fyra ledamöter att utgöra styrelse.</w:t>
      </w:r>
    </w:p>
    <w:p w14:paraId="4988EB08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Val av ordförande och två ledamöter att utgöra valberedning.</w:t>
      </w:r>
    </w:p>
    <w:p w14:paraId="24AD7D0E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Val av 3 fullmäktigeledamöter i prioriterad ordning.</w:t>
      </w:r>
    </w:p>
    <w:p w14:paraId="2EA35230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Val av erforderligt antal fullmäktigesuppleanter i prioriterad ordning.</w:t>
      </w:r>
    </w:p>
    <w:p w14:paraId="4A94B595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Presentation av verksamhetsplan och kostnadsuppskattning för kommande verksamhetsår.</w:t>
      </w:r>
    </w:p>
    <w:p w14:paraId="4606ED2B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Övriga ärenden.</w:t>
      </w:r>
    </w:p>
    <w:p w14:paraId="12C574DF" w14:textId="77777777" w:rsidR="008A3599" w:rsidRPr="008A3599" w:rsidRDefault="008A3599" w:rsidP="008A3599">
      <w:pPr>
        <w:pStyle w:val="Liststycke"/>
        <w:numPr>
          <w:ilvl w:val="0"/>
          <w:numId w:val="4"/>
        </w:numPr>
        <w:rPr>
          <w:rFonts w:cstheme="minorHAnsi"/>
        </w:rPr>
      </w:pPr>
      <w:r w:rsidRPr="008A3599">
        <w:rPr>
          <w:rFonts w:cstheme="minorHAnsi"/>
        </w:rPr>
        <w:t>Årsmötet avslutas.</w:t>
      </w:r>
    </w:p>
    <w:p w14:paraId="7B26C79A" w14:textId="77777777" w:rsidR="008A3599" w:rsidRPr="008A3599" w:rsidRDefault="008A3599" w:rsidP="008A3599">
      <w:pPr>
        <w:rPr>
          <w:rFonts w:cstheme="minorHAnsi"/>
        </w:rPr>
      </w:pPr>
      <w:r w:rsidRPr="008A3599">
        <w:rPr>
          <w:rFonts w:cstheme="minorHAnsi"/>
        </w:rPr>
        <w:t>Verksamhetsberättelse och övriga handlingar kommer att finnas på vår hemsida </w:t>
      </w:r>
      <w:hyperlink r:id="rId10" w:tgtFrame="_blank" w:tooltip="www.apotekarsocieteten" w:history="1">
        <w:r w:rsidRPr="008A3599">
          <w:rPr>
            <w:rStyle w:val="Hyperlnk"/>
            <w:rFonts w:cstheme="minorHAnsi"/>
            <w:i/>
            <w:iCs/>
          </w:rPr>
          <w:t>www.apotekarsocieteten.se</w:t>
        </w:r>
      </w:hyperlink>
      <w:r w:rsidRPr="008A3599">
        <w:rPr>
          <w:rFonts w:cstheme="minorHAnsi"/>
        </w:rPr>
        <w:t> senast två veckor innan mötet. Där kommer även protokollet från årsmötet att läggas ut.</w:t>
      </w:r>
      <w:r w:rsidRPr="008A3599">
        <w:rPr>
          <w:rFonts w:cstheme="minorHAnsi"/>
        </w:rPr>
        <w:br/>
      </w:r>
      <w:r w:rsidRPr="008A3599">
        <w:rPr>
          <w:rFonts w:cstheme="minorHAnsi"/>
        </w:rPr>
        <w:br/>
        <w:t>Observera att medlem har rätt att väcka ärende att ta upp på årsmötet. Ärendet anmäls två veckor innan årsmötet, senast den 23 oktober 2025 till Michael Nyman (</w:t>
      </w:r>
      <w:hyperlink r:id="rId11" w:tgtFrame="_blank" w:tooltip="michaelnyman@hotmail.se" w:history="1">
        <w:r w:rsidRPr="008A3599">
          <w:rPr>
            <w:rStyle w:val="Hyperlnk"/>
            <w:rFonts w:cstheme="minorHAnsi"/>
            <w:i/>
            <w:iCs/>
          </w:rPr>
          <w:t>michaelnyman@hotmail.se</w:t>
        </w:r>
      </w:hyperlink>
      <w:r w:rsidRPr="008A3599">
        <w:rPr>
          <w:rFonts w:cstheme="minorHAnsi"/>
        </w:rPr>
        <w:t>).</w:t>
      </w:r>
      <w:r w:rsidRPr="008A3599">
        <w:rPr>
          <w:rFonts w:cstheme="minorHAnsi"/>
        </w:rPr>
        <w:br/>
      </w:r>
      <w:r w:rsidRPr="008A3599">
        <w:rPr>
          <w:rFonts w:cstheme="minorHAnsi"/>
        </w:rPr>
        <w:br/>
        <w:t xml:space="preserve">Medlem i Västra kretsen har rätt att nominera sig själv eller en annan medlem till en förtroendepost i kretsen. En nominering skickas in via mejl senast den 15 oktober 2025 till valberedningen via </w:t>
      </w:r>
      <w:proofErr w:type="spellStart"/>
      <w:r w:rsidRPr="008A3599">
        <w:rPr>
          <w:rFonts w:cstheme="minorHAnsi"/>
        </w:rPr>
        <w:t>Roshanak</w:t>
      </w:r>
      <w:proofErr w:type="spellEnd"/>
      <w:r w:rsidRPr="008A3599">
        <w:rPr>
          <w:rFonts w:cstheme="minorHAnsi"/>
        </w:rPr>
        <w:t xml:space="preserve"> </w:t>
      </w:r>
      <w:proofErr w:type="spellStart"/>
      <w:r w:rsidRPr="008A3599">
        <w:rPr>
          <w:rFonts w:cstheme="minorHAnsi"/>
        </w:rPr>
        <w:t>Jabbari</w:t>
      </w:r>
      <w:proofErr w:type="spellEnd"/>
      <w:r w:rsidRPr="008A3599">
        <w:rPr>
          <w:rFonts w:cstheme="minorHAnsi"/>
        </w:rPr>
        <w:t xml:space="preserve"> </w:t>
      </w:r>
      <w:proofErr w:type="spellStart"/>
      <w:r w:rsidRPr="008A3599">
        <w:rPr>
          <w:rFonts w:cstheme="minorHAnsi"/>
        </w:rPr>
        <w:t>Motlagh</w:t>
      </w:r>
      <w:proofErr w:type="spellEnd"/>
      <w:r w:rsidRPr="008A3599">
        <w:rPr>
          <w:rFonts w:cstheme="minorHAnsi"/>
        </w:rPr>
        <w:t xml:space="preserve"> (</w:t>
      </w:r>
      <w:hyperlink r:id="rId12" w:tgtFrame="_blank" w:tooltip="jabbari.roshanak@gmail.com" w:history="1">
        <w:r w:rsidRPr="008A3599">
          <w:rPr>
            <w:rStyle w:val="Hyperlnk"/>
            <w:rFonts w:cstheme="minorHAnsi"/>
            <w:i/>
            <w:iCs/>
          </w:rPr>
          <w:t>jabbari.roshanak@gmail.com</w:t>
        </w:r>
      </w:hyperlink>
      <w:r w:rsidRPr="008A3599">
        <w:rPr>
          <w:rFonts w:cstheme="minorHAnsi"/>
        </w:rPr>
        <w:t>).</w:t>
      </w:r>
    </w:p>
    <w:p w14:paraId="78CC70BB" w14:textId="77777777" w:rsidR="00230692" w:rsidRPr="00CC71B2" w:rsidRDefault="00230692" w:rsidP="00CC4AA5">
      <w:pPr>
        <w:rPr>
          <w:rFonts w:cstheme="minorHAnsi"/>
          <w:sz w:val="16"/>
          <w:szCs w:val="16"/>
        </w:rPr>
      </w:pPr>
    </w:p>
    <w:p w14:paraId="560DB8AF" w14:textId="77777777" w:rsidR="00230692" w:rsidRPr="00CC71B2" w:rsidRDefault="00230692" w:rsidP="00CC4AA5">
      <w:pPr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6772EA10" w14:textId="77777777" w:rsidR="00230692" w:rsidRPr="00CC71B2" w:rsidRDefault="00230692" w:rsidP="00CC4AA5">
      <w:pPr>
        <w:rPr>
          <w:rFonts w:cstheme="minorHAnsi"/>
          <w:sz w:val="16"/>
          <w:szCs w:val="16"/>
        </w:rPr>
      </w:pPr>
    </w:p>
    <w:p w14:paraId="3E8A5582" w14:textId="77777777" w:rsidR="00230692" w:rsidRPr="00CC71B2" w:rsidRDefault="00230692" w:rsidP="00FD39ED">
      <w:pPr>
        <w:rPr>
          <w:rFonts w:cstheme="minorHAnsi"/>
          <w:sz w:val="32"/>
        </w:rPr>
      </w:pPr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p w14:paraId="68570105" w14:textId="0818FA11" w:rsidR="00230692" w:rsidRPr="008A3599" w:rsidRDefault="00230692" w:rsidP="00FF69F2">
      <w:pPr>
        <w:rPr>
          <w:rFonts w:cstheme="minorHAnsi"/>
        </w:rPr>
        <w:sectPr w:rsidR="00230692" w:rsidRPr="008A3599" w:rsidSect="00230692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6CCF0198" w14:textId="77777777" w:rsidR="00230692" w:rsidRDefault="00230692" w:rsidP="007905E8">
      <w:pPr>
        <w:sectPr w:rsidR="00230692" w:rsidSect="00230692">
          <w:headerReference w:type="default" r:id="rId13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5C7D09D2" w14:textId="77777777" w:rsidR="00DE5A0D" w:rsidRDefault="00DE5A0D"/>
    <w:sectPr w:rsidR="00DE5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DFF6" w14:textId="77777777" w:rsidR="00FF65C6" w:rsidRDefault="00FF65C6">
      <w:pPr>
        <w:spacing w:after="0" w:line="240" w:lineRule="auto"/>
      </w:pPr>
      <w:r>
        <w:separator/>
      </w:r>
    </w:p>
  </w:endnote>
  <w:endnote w:type="continuationSeparator" w:id="0">
    <w:p w14:paraId="2433221E" w14:textId="77777777" w:rsidR="00FF65C6" w:rsidRDefault="00FF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0A7C" w14:textId="77777777" w:rsidR="00FF65C6" w:rsidRDefault="00FF65C6">
      <w:pPr>
        <w:spacing w:after="0" w:line="240" w:lineRule="auto"/>
      </w:pPr>
      <w:r>
        <w:separator/>
      </w:r>
    </w:p>
  </w:footnote>
  <w:footnote w:type="continuationSeparator" w:id="0">
    <w:p w14:paraId="2E9BD6E1" w14:textId="77777777" w:rsidR="00FF65C6" w:rsidRDefault="00FF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51F5" w14:textId="77777777" w:rsidR="00230692" w:rsidRDefault="00230692" w:rsidP="00D53659">
    <w:pPr>
      <w:pStyle w:val="Sidhuvud"/>
    </w:pPr>
    <w:r>
      <w:rPr>
        <w:noProof/>
      </w:rPr>
      <w:drawing>
        <wp:inline distT="0" distB="0" distL="0" distR="0" wp14:anchorId="4A7AE8AC" wp14:editId="683CE83F">
          <wp:extent cx="2846838" cy="496825"/>
          <wp:effectExtent l="0" t="0" r="0" b="0"/>
          <wp:docPr id="1539379269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8D5D754" w14:textId="77777777" w:rsidR="00230692" w:rsidRDefault="00230692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2BF"/>
    <w:multiLevelType w:val="multilevel"/>
    <w:tmpl w:val="0718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808EF"/>
    <w:multiLevelType w:val="hybridMultilevel"/>
    <w:tmpl w:val="B1D6FCE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514400">
    <w:abstractNumId w:val="0"/>
  </w:num>
  <w:num w:numId="3" w16cid:durableId="1308441361">
    <w:abstractNumId w:val="2"/>
  </w:num>
  <w:num w:numId="4" w16cid:durableId="204610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92"/>
    <w:rsid w:val="00230692"/>
    <w:rsid w:val="007E27C1"/>
    <w:rsid w:val="008A3599"/>
    <w:rsid w:val="00AF3667"/>
    <w:rsid w:val="00DE5A0D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D327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230692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30692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23069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230692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23069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3069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8A3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bbari.roshanak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aelnyman@hotmail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potekarsocieteten.s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98733-5D59-42BE-B3CC-B1F6A31ED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A3D2AD-14DD-4977-B730-4E2BF43F6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A2380-EFC0-402E-8C93-6D1BA70BA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Linn Gyllenhammar Byström</cp:lastModifiedBy>
  <cp:revision>2</cp:revision>
  <dcterms:created xsi:type="dcterms:W3CDTF">2025-10-17T06:08:00Z</dcterms:created>
  <dcterms:modified xsi:type="dcterms:W3CDTF">2025-10-17T06:08:00Z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