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15EB" w14:textId="77777777" w:rsidR="008D6E2C" w:rsidRDefault="008D6E2C" w:rsidP="008D6E2C">
      <w:pPr>
        <w:pStyle w:val="Rubrik"/>
        <w:rPr>
          <w:color w:val="2E74B5" w:themeColor="accent1" w:themeShade="BF"/>
        </w:rPr>
      </w:pPr>
    </w:p>
    <w:p w14:paraId="1CFCC971" w14:textId="62F0E848" w:rsidR="0093517D" w:rsidRPr="00F229BB" w:rsidRDefault="008D6E2C" w:rsidP="008D6E2C">
      <w:pPr>
        <w:pStyle w:val="Rubrik"/>
        <w:rPr>
          <w:color w:val="2E74B5" w:themeColor="accent1" w:themeShade="BF"/>
          <w:sz w:val="40"/>
          <w:szCs w:val="40"/>
        </w:rPr>
      </w:pPr>
      <w:r w:rsidRPr="00F229BB">
        <w:rPr>
          <w:color w:val="2E74B5" w:themeColor="accent1" w:themeShade="BF"/>
          <w:sz w:val="40"/>
          <w:szCs w:val="40"/>
        </w:rPr>
        <w:t>Verksamhetsplan för</w:t>
      </w:r>
      <w:r w:rsidR="0093517D" w:rsidRPr="00F229BB">
        <w:rPr>
          <w:color w:val="2E74B5" w:themeColor="accent1" w:themeShade="BF"/>
          <w:sz w:val="40"/>
          <w:szCs w:val="40"/>
        </w:rPr>
        <w:t xml:space="preserve"> </w:t>
      </w:r>
      <w:r w:rsidR="006E05C2">
        <w:rPr>
          <w:color w:val="2E74B5" w:themeColor="accent1" w:themeShade="BF"/>
          <w:sz w:val="40"/>
          <w:szCs w:val="40"/>
        </w:rPr>
        <w:t>Skånska Kretsen 2024</w:t>
      </w:r>
    </w:p>
    <w:p w14:paraId="28C8AB33" w14:textId="77777777" w:rsidR="0093517D" w:rsidRPr="008D6E2C" w:rsidRDefault="0093517D" w:rsidP="008D6E2C">
      <w:pPr>
        <w:pStyle w:val="Rubrik"/>
      </w:pPr>
    </w:p>
    <w:p w14:paraId="355C9161" w14:textId="77777777" w:rsidR="0093517D" w:rsidRPr="008D6E2C" w:rsidRDefault="0093517D" w:rsidP="0093517D">
      <w:pPr>
        <w:rPr>
          <w:rFonts w:asciiTheme="minorHAnsi" w:hAnsiTheme="minorHAnsi"/>
        </w:rPr>
      </w:pPr>
      <w:r w:rsidRPr="008D6E2C">
        <w:rPr>
          <w:rFonts w:asciiTheme="minorHAnsi" w:hAnsiTheme="minorHAnsi"/>
        </w:rPr>
        <w:t>Här beskrivs respektive aktivitet med ord, när aktiviteten skall genomföras samt vad aktiviteten beräknas kosta. Som underlag för specificering av kostnad kan bifogat underlag för verksamhetsplan vara till hjälp. Glöm ej att även kostnad för styrelsemöten och årsmöten ska beräknas.</w:t>
      </w:r>
    </w:p>
    <w:p w14:paraId="3B420583" w14:textId="77777777" w:rsidR="0093517D" w:rsidRPr="008D6E2C" w:rsidRDefault="0093517D" w:rsidP="0093517D">
      <w:pPr>
        <w:rPr>
          <w:rFonts w:asciiTheme="minorHAnsi" w:hAnsiTheme="minorHAnsi"/>
        </w:rPr>
      </w:pPr>
    </w:p>
    <w:p w14:paraId="6EDA532B" w14:textId="77777777" w:rsidR="0093517D" w:rsidRPr="008D6E2C" w:rsidRDefault="0093517D" w:rsidP="00F229BB">
      <w:pPr>
        <w:pStyle w:val="Rubrik1"/>
        <w:rPr>
          <w:rFonts w:asciiTheme="minorHAnsi" w:hAnsiTheme="minorHAnsi"/>
        </w:rPr>
      </w:pPr>
      <w:r w:rsidRPr="008D6E2C">
        <w:rPr>
          <w:rFonts w:asciiTheme="minorHAnsi" w:hAnsiTheme="minorHAnsi"/>
        </w:rPr>
        <w:t>Aktivitet</w:t>
      </w:r>
      <w:r w:rsidRPr="008D6E2C">
        <w:rPr>
          <w:rFonts w:asciiTheme="minorHAnsi" w:hAnsiTheme="minorHAnsi"/>
        </w:rPr>
        <w:tab/>
      </w:r>
      <w:r w:rsidRPr="008D6E2C">
        <w:rPr>
          <w:rFonts w:asciiTheme="minorHAnsi" w:hAnsiTheme="minorHAnsi"/>
        </w:rPr>
        <w:tab/>
      </w:r>
      <w:r w:rsidRPr="008D6E2C">
        <w:rPr>
          <w:rFonts w:asciiTheme="minorHAnsi" w:hAnsiTheme="minorHAnsi"/>
        </w:rPr>
        <w:tab/>
      </w:r>
      <w:r w:rsidRPr="008D6E2C">
        <w:rPr>
          <w:rFonts w:asciiTheme="minorHAnsi" w:hAnsiTheme="minorHAnsi"/>
        </w:rPr>
        <w:tab/>
      </w:r>
      <w:r w:rsidR="00F229BB">
        <w:rPr>
          <w:rFonts w:asciiTheme="minorHAnsi" w:hAnsiTheme="minorHAnsi"/>
        </w:rPr>
        <w:t xml:space="preserve">     </w:t>
      </w:r>
      <w:r w:rsidRPr="008D6E2C">
        <w:rPr>
          <w:rFonts w:asciiTheme="minorHAnsi" w:hAnsiTheme="minorHAnsi"/>
        </w:rPr>
        <w:t xml:space="preserve">Kvartal för </w:t>
      </w:r>
      <w:proofErr w:type="spellStart"/>
      <w:r w:rsidRPr="008D6E2C">
        <w:rPr>
          <w:rFonts w:asciiTheme="minorHAnsi" w:hAnsiTheme="minorHAnsi"/>
        </w:rPr>
        <w:t>genomf</w:t>
      </w:r>
      <w:proofErr w:type="spellEnd"/>
      <w:r w:rsidRPr="008D6E2C">
        <w:rPr>
          <w:rFonts w:asciiTheme="minorHAnsi" w:hAnsiTheme="minorHAnsi"/>
        </w:rPr>
        <w:t>.</w:t>
      </w:r>
      <w:r w:rsidRPr="008D6E2C">
        <w:rPr>
          <w:rFonts w:asciiTheme="minorHAnsi" w:hAnsiTheme="minorHAnsi"/>
        </w:rPr>
        <w:tab/>
      </w:r>
      <w:r w:rsidR="00F229BB">
        <w:rPr>
          <w:rFonts w:asciiTheme="minorHAnsi" w:hAnsiTheme="minorHAnsi"/>
        </w:rPr>
        <w:t xml:space="preserve">      </w:t>
      </w:r>
      <w:r w:rsidRPr="008D6E2C">
        <w:rPr>
          <w:rFonts w:asciiTheme="minorHAnsi" w:hAnsiTheme="minorHAnsi"/>
        </w:rPr>
        <w:t>Kostnad</w:t>
      </w:r>
    </w:p>
    <w:p w14:paraId="48B59DFE" w14:textId="77777777" w:rsidR="0093517D" w:rsidRPr="008D6E2C" w:rsidRDefault="0093517D" w:rsidP="0093517D">
      <w:pPr>
        <w:rPr>
          <w:rFonts w:asciiTheme="minorHAnsi" w:hAnsiTheme="minorHAnsi"/>
        </w:rPr>
      </w:pPr>
    </w:p>
    <w:tbl>
      <w:tblPr>
        <w:tblStyle w:val="Tabellrutnt"/>
        <w:tblW w:w="0" w:type="auto"/>
        <w:tblLook w:val="04A0" w:firstRow="1" w:lastRow="0" w:firstColumn="1" w:lastColumn="0" w:noHBand="0" w:noVBand="1"/>
      </w:tblPr>
      <w:tblGrid>
        <w:gridCol w:w="5524"/>
        <w:gridCol w:w="1842"/>
        <w:gridCol w:w="1604"/>
      </w:tblGrid>
      <w:tr w:rsidR="00F229BB" w14:paraId="2252C42A" w14:textId="77777777" w:rsidTr="00F229BB">
        <w:trPr>
          <w:trHeight w:val="1341"/>
        </w:trPr>
        <w:tc>
          <w:tcPr>
            <w:tcW w:w="5524" w:type="dxa"/>
          </w:tcPr>
          <w:p w14:paraId="7A7AFF66" w14:textId="5D71BEAF" w:rsidR="00F229BB" w:rsidRDefault="009D01D7" w:rsidP="0093517D">
            <w:pPr>
              <w:rPr>
                <w:rFonts w:asciiTheme="minorHAnsi" w:hAnsiTheme="minorHAnsi"/>
              </w:rPr>
            </w:pPr>
            <w:r>
              <w:rPr>
                <w:rFonts w:asciiTheme="minorHAnsi" w:hAnsiTheme="minorHAnsi"/>
              </w:rPr>
              <w:t xml:space="preserve">Nätverkande och föreläsning kring </w:t>
            </w:r>
            <w:r w:rsidR="00C74591">
              <w:rPr>
                <w:rFonts w:asciiTheme="minorHAnsi" w:hAnsiTheme="minorHAnsi"/>
              </w:rPr>
              <w:t>i</w:t>
            </w:r>
            <w:r w:rsidR="00E24E69">
              <w:rPr>
                <w:rFonts w:asciiTheme="minorHAnsi" w:hAnsiTheme="minorHAnsi"/>
              </w:rPr>
              <w:t xml:space="preserve">nnovationsinriktad forskning för jämlik hälsa och läkemedel – </w:t>
            </w:r>
            <w:proofErr w:type="spellStart"/>
            <w:r w:rsidR="00E24E69">
              <w:rPr>
                <w:rFonts w:asciiTheme="minorHAnsi" w:hAnsiTheme="minorHAnsi"/>
              </w:rPr>
              <w:t>Lindängenprojektet</w:t>
            </w:r>
            <w:proofErr w:type="spellEnd"/>
            <w:r w:rsidR="00E24E69">
              <w:rPr>
                <w:rFonts w:asciiTheme="minorHAnsi" w:hAnsiTheme="minorHAnsi"/>
              </w:rPr>
              <w:t xml:space="preserve">. Föreläsning av </w:t>
            </w:r>
            <w:r>
              <w:rPr>
                <w:rFonts w:asciiTheme="minorHAnsi" w:hAnsiTheme="minorHAnsi"/>
              </w:rPr>
              <w:t xml:space="preserve">Docent Margareta </w:t>
            </w:r>
            <w:proofErr w:type="spellStart"/>
            <w:r>
              <w:rPr>
                <w:rFonts w:asciiTheme="minorHAnsi" w:hAnsiTheme="minorHAnsi"/>
              </w:rPr>
              <w:t>Rämgård</w:t>
            </w:r>
            <w:proofErr w:type="spellEnd"/>
            <w:r>
              <w:rPr>
                <w:rFonts w:asciiTheme="minorHAnsi" w:hAnsiTheme="minorHAnsi"/>
              </w:rPr>
              <w:t xml:space="preserve"> (hybridmöte)</w:t>
            </w:r>
          </w:p>
        </w:tc>
        <w:tc>
          <w:tcPr>
            <w:tcW w:w="1842" w:type="dxa"/>
          </w:tcPr>
          <w:p w14:paraId="5BA4DBFF" w14:textId="0484E46C" w:rsidR="00F229BB" w:rsidRDefault="006E05C2" w:rsidP="0093517D">
            <w:pPr>
              <w:rPr>
                <w:rFonts w:asciiTheme="minorHAnsi" w:hAnsiTheme="minorHAnsi"/>
              </w:rPr>
            </w:pPr>
            <w:r>
              <w:rPr>
                <w:rFonts w:asciiTheme="minorHAnsi" w:hAnsiTheme="minorHAnsi"/>
              </w:rPr>
              <w:t>7 mars (kvartal 1)</w:t>
            </w:r>
          </w:p>
        </w:tc>
        <w:tc>
          <w:tcPr>
            <w:tcW w:w="1604" w:type="dxa"/>
          </w:tcPr>
          <w:p w14:paraId="5E98ADDC" w14:textId="357B7C75" w:rsidR="000E4F3C" w:rsidRDefault="000E4F3C" w:rsidP="0093517D">
            <w:pPr>
              <w:rPr>
                <w:rFonts w:asciiTheme="minorHAnsi" w:hAnsiTheme="minorHAnsi"/>
              </w:rPr>
            </w:pPr>
          </w:p>
        </w:tc>
      </w:tr>
      <w:tr w:rsidR="00F229BB" w14:paraId="31635EFD" w14:textId="77777777" w:rsidTr="00F229BB">
        <w:trPr>
          <w:trHeight w:val="1341"/>
        </w:trPr>
        <w:tc>
          <w:tcPr>
            <w:tcW w:w="5524" w:type="dxa"/>
          </w:tcPr>
          <w:p w14:paraId="5C3C40AB" w14:textId="23D90595" w:rsidR="00F229BB" w:rsidRDefault="00C74591" w:rsidP="0093517D">
            <w:pPr>
              <w:rPr>
                <w:rFonts w:asciiTheme="minorHAnsi" w:hAnsiTheme="minorHAnsi"/>
              </w:rPr>
            </w:pPr>
            <w:r>
              <w:rPr>
                <w:rFonts w:asciiTheme="minorHAnsi" w:hAnsiTheme="minorHAnsi"/>
              </w:rPr>
              <w:t xml:space="preserve">Föreläsning </w:t>
            </w:r>
            <w:r w:rsidR="009D01D7">
              <w:rPr>
                <w:rFonts w:asciiTheme="minorHAnsi" w:hAnsiTheme="minorHAnsi"/>
              </w:rPr>
              <w:t>om ATMP. Ett samarrangemang med Sydöstra kretsen</w:t>
            </w:r>
          </w:p>
        </w:tc>
        <w:tc>
          <w:tcPr>
            <w:tcW w:w="1842" w:type="dxa"/>
          </w:tcPr>
          <w:p w14:paraId="0E89CFEB" w14:textId="707D6D68" w:rsidR="00F229BB" w:rsidRDefault="009D01D7" w:rsidP="0093517D">
            <w:pPr>
              <w:rPr>
                <w:rFonts w:asciiTheme="minorHAnsi" w:hAnsiTheme="minorHAnsi"/>
              </w:rPr>
            </w:pPr>
            <w:r>
              <w:rPr>
                <w:rFonts w:asciiTheme="minorHAnsi" w:hAnsiTheme="minorHAnsi"/>
              </w:rPr>
              <w:t>Kvartal 2</w:t>
            </w:r>
          </w:p>
        </w:tc>
        <w:tc>
          <w:tcPr>
            <w:tcW w:w="1604" w:type="dxa"/>
          </w:tcPr>
          <w:p w14:paraId="57FA1E25" w14:textId="5D62553E" w:rsidR="00F229BB" w:rsidRDefault="00F229BB" w:rsidP="0093517D">
            <w:pPr>
              <w:rPr>
                <w:rFonts w:asciiTheme="minorHAnsi" w:hAnsiTheme="minorHAnsi"/>
              </w:rPr>
            </w:pPr>
          </w:p>
        </w:tc>
      </w:tr>
      <w:tr w:rsidR="00F229BB" w14:paraId="01EBFE87" w14:textId="77777777" w:rsidTr="00F229BB">
        <w:trPr>
          <w:trHeight w:val="1411"/>
        </w:trPr>
        <w:tc>
          <w:tcPr>
            <w:tcW w:w="5524" w:type="dxa"/>
          </w:tcPr>
          <w:p w14:paraId="4C3FD8D1" w14:textId="5598726E" w:rsidR="00F229BB" w:rsidRDefault="009D01D7" w:rsidP="0093517D">
            <w:pPr>
              <w:rPr>
                <w:rFonts w:asciiTheme="minorHAnsi" w:hAnsiTheme="minorHAnsi"/>
              </w:rPr>
            </w:pPr>
            <w:r>
              <w:rPr>
                <w:rFonts w:asciiTheme="minorHAnsi" w:hAnsiTheme="minorHAnsi"/>
              </w:rPr>
              <w:t xml:space="preserve">Fysiskt möte </w:t>
            </w:r>
            <w:r w:rsidR="00C74591">
              <w:rPr>
                <w:rFonts w:asciiTheme="minorHAnsi" w:hAnsiTheme="minorHAnsi"/>
              </w:rPr>
              <w:t>– ännu inte definierat</w:t>
            </w:r>
          </w:p>
        </w:tc>
        <w:tc>
          <w:tcPr>
            <w:tcW w:w="1842" w:type="dxa"/>
          </w:tcPr>
          <w:p w14:paraId="486D99A6" w14:textId="1174A68F" w:rsidR="00F229BB" w:rsidRDefault="009D01D7" w:rsidP="0093517D">
            <w:pPr>
              <w:rPr>
                <w:rFonts w:asciiTheme="minorHAnsi" w:hAnsiTheme="minorHAnsi"/>
              </w:rPr>
            </w:pPr>
            <w:r>
              <w:rPr>
                <w:rFonts w:asciiTheme="minorHAnsi" w:hAnsiTheme="minorHAnsi"/>
              </w:rPr>
              <w:t>Kvartal 2</w:t>
            </w:r>
          </w:p>
        </w:tc>
        <w:tc>
          <w:tcPr>
            <w:tcW w:w="1604" w:type="dxa"/>
          </w:tcPr>
          <w:p w14:paraId="2FAC5956" w14:textId="206D02F8" w:rsidR="00F229BB" w:rsidRDefault="00F229BB" w:rsidP="0093517D">
            <w:pPr>
              <w:rPr>
                <w:rFonts w:asciiTheme="minorHAnsi" w:hAnsiTheme="minorHAnsi"/>
              </w:rPr>
            </w:pPr>
          </w:p>
        </w:tc>
      </w:tr>
      <w:tr w:rsidR="00F229BB" w14:paraId="33EC69D5" w14:textId="77777777" w:rsidTr="00F229BB">
        <w:trPr>
          <w:trHeight w:val="1341"/>
        </w:trPr>
        <w:tc>
          <w:tcPr>
            <w:tcW w:w="5524" w:type="dxa"/>
          </w:tcPr>
          <w:p w14:paraId="5590430E" w14:textId="6ACC3EDA" w:rsidR="00F229BB" w:rsidRDefault="006E05C2" w:rsidP="0093517D">
            <w:pPr>
              <w:rPr>
                <w:rFonts w:asciiTheme="minorHAnsi" w:hAnsiTheme="minorHAnsi"/>
              </w:rPr>
            </w:pPr>
            <w:r>
              <w:rPr>
                <w:rFonts w:asciiTheme="minorHAnsi" w:hAnsiTheme="minorHAnsi"/>
              </w:rPr>
              <w:t xml:space="preserve">Under hösten 2 aktiviteter </w:t>
            </w:r>
            <w:r w:rsidR="009D01D7">
              <w:rPr>
                <w:rFonts w:asciiTheme="minorHAnsi" w:hAnsiTheme="minorHAnsi"/>
              </w:rPr>
              <w:t>(1</w:t>
            </w:r>
            <w:r w:rsidR="00C74591">
              <w:rPr>
                <w:rFonts w:asciiTheme="minorHAnsi" w:hAnsiTheme="minorHAnsi"/>
              </w:rPr>
              <w:t xml:space="preserve"> </w:t>
            </w:r>
            <w:r w:rsidR="009D01D7">
              <w:rPr>
                <w:rFonts w:asciiTheme="minorHAnsi" w:hAnsiTheme="minorHAnsi"/>
              </w:rPr>
              <w:t xml:space="preserve">fysiskt </w:t>
            </w:r>
            <w:r w:rsidR="00C74591">
              <w:rPr>
                <w:rFonts w:asciiTheme="minorHAnsi" w:hAnsiTheme="minorHAnsi"/>
              </w:rPr>
              <w:t xml:space="preserve">möte </w:t>
            </w:r>
            <w:r w:rsidR="009D01D7">
              <w:rPr>
                <w:rFonts w:asciiTheme="minorHAnsi" w:hAnsiTheme="minorHAnsi"/>
              </w:rPr>
              <w:t>och ett digitalt</w:t>
            </w:r>
            <w:r w:rsidR="00C74591">
              <w:rPr>
                <w:rFonts w:asciiTheme="minorHAnsi" w:hAnsiTheme="minorHAnsi"/>
              </w:rPr>
              <w:t xml:space="preserve"> möte</w:t>
            </w:r>
            <w:r w:rsidR="009D01D7">
              <w:rPr>
                <w:rFonts w:asciiTheme="minorHAnsi" w:hAnsiTheme="minorHAnsi"/>
              </w:rPr>
              <w:t xml:space="preserve">) </w:t>
            </w:r>
          </w:p>
        </w:tc>
        <w:tc>
          <w:tcPr>
            <w:tcW w:w="1842" w:type="dxa"/>
          </w:tcPr>
          <w:p w14:paraId="1A694AE7" w14:textId="6798C802" w:rsidR="00F229BB" w:rsidRDefault="006E05C2" w:rsidP="0093517D">
            <w:pPr>
              <w:rPr>
                <w:rFonts w:asciiTheme="minorHAnsi" w:hAnsiTheme="minorHAnsi"/>
              </w:rPr>
            </w:pPr>
            <w:r>
              <w:rPr>
                <w:rFonts w:asciiTheme="minorHAnsi" w:hAnsiTheme="minorHAnsi"/>
              </w:rPr>
              <w:t>Kvartal 3 och 4</w:t>
            </w:r>
          </w:p>
        </w:tc>
        <w:tc>
          <w:tcPr>
            <w:tcW w:w="1604" w:type="dxa"/>
          </w:tcPr>
          <w:p w14:paraId="546B5017" w14:textId="11179699" w:rsidR="00F229BB" w:rsidRDefault="00F229BB" w:rsidP="0093517D">
            <w:pPr>
              <w:rPr>
                <w:rFonts w:asciiTheme="minorHAnsi" w:hAnsiTheme="minorHAnsi"/>
              </w:rPr>
            </w:pPr>
          </w:p>
        </w:tc>
      </w:tr>
      <w:tr w:rsidR="00F229BB" w14:paraId="22FCCEAD" w14:textId="77777777" w:rsidTr="00F229BB">
        <w:trPr>
          <w:trHeight w:val="1341"/>
        </w:trPr>
        <w:tc>
          <w:tcPr>
            <w:tcW w:w="5524" w:type="dxa"/>
          </w:tcPr>
          <w:p w14:paraId="16E4F4CE" w14:textId="77777777" w:rsidR="00F229BB" w:rsidRDefault="006E05C2" w:rsidP="0093517D">
            <w:pPr>
              <w:rPr>
                <w:rFonts w:asciiTheme="minorHAnsi" w:hAnsiTheme="minorHAnsi"/>
              </w:rPr>
            </w:pPr>
            <w:r>
              <w:rPr>
                <w:rFonts w:asciiTheme="minorHAnsi" w:hAnsiTheme="minorHAnsi"/>
              </w:rPr>
              <w:t>Styrelsemöte</w:t>
            </w:r>
            <w:r w:rsidR="00E24E69">
              <w:rPr>
                <w:rFonts w:asciiTheme="minorHAnsi" w:hAnsiTheme="minorHAnsi"/>
              </w:rPr>
              <w:t>n</w:t>
            </w:r>
          </w:p>
          <w:p w14:paraId="0FA4E44D" w14:textId="6E93F8B6" w:rsidR="00E24E69" w:rsidRDefault="00E24E69" w:rsidP="0093517D">
            <w:pPr>
              <w:rPr>
                <w:rFonts w:asciiTheme="minorHAnsi" w:hAnsiTheme="minorHAnsi"/>
              </w:rPr>
            </w:pPr>
            <w:proofErr w:type="gramStart"/>
            <w:r>
              <w:rPr>
                <w:rFonts w:asciiTheme="minorHAnsi" w:hAnsiTheme="minorHAnsi"/>
              </w:rPr>
              <w:t>8 stycken</w:t>
            </w:r>
            <w:proofErr w:type="gramEnd"/>
            <w:r>
              <w:rPr>
                <w:rFonts w:asciiTheme="minorHAnsi" w:hAnsiTheme="minorHAnsi"/>
              </w:rPr>
              <w:t xml:space="preserve">/ år + ad hoc. Cirka 4-6 planeras som fysiska </w:t>
            </w:r>
            <w:proofErr w:type="spellStart"/>
            <w:proofErr w:type="gramStart"/>
            <w:r>
              <w:rPr>
                <w:rFonts w:asciiTheme="minorHAnsi" w:hAnsiTheme="minorHAnsi"/>
              </w:rPr>
              <w:t>möten.För</w:t>
            </w:r>
            <w:proofErr w:type="spellEnd"/>
            <w:proofErr w:type="gramEnd"/>
            <w:r>
              <w:rPr>
                <w:rFonts w:asciiTheme="minorHAnsi" w:hAnsiTheme="minorHAnsi"/>
              </w:rPr>
              <w:t xml:space="preserve"> 2024 planeras möte: januari, februari, april maj. Frekvensen kommer att utvärderas efter sommaren</w:t>
            </w:r>
          </w:p>
        </w:tc>
        <w:tc>
          <w:tcPr>
            <w:tcW w:w="1842" w:type="dxa"/>
          </w:tcPr>
          <w:p w14:paraId="43D7223C" w14:textId="77777777" w:rsidR="00F229BB" w:rsidRDefault="00F229BB" w:rsidP="0093517D">
            <w:pPr>
              <w:rPr>
                <w:rFonts w:asciiTheme="minorHAnsi" w:hAnsiTheme="minorHAnsi"/>
              </w:rPr>
            </w:pPr>
          </w:p>
        </w:tc>
        <w:tc>
          <w:tcPr>
            <w:tcW w:w="1604" w:type="dxa"/>
          </w:tcPr>
          <w:p w14:paraId="2F491D7B" w14:textId="50F92F64" w:rsidR="00F229BB" w:rsidRDefault="00F229BB" w:rsidP="0093517D">
            <w:pPr>
              <w:rPr>
                <w:rFonts w:asciiTheme="minorHAnsi" w:hAnsiTheme="minorHAnsi"/>
              </w:rPr>
            </w:pPr>
          </w:p>
        </w:tc>
      </w:tr>
      <w:tr w:rsidR="00F229BB" w14:paraId="70E84F12" w14:textId="77777777" w:rsidTr="00F229BB">
        <w:trPr>
          <w:trHeight w:val="1341"/>
        </w:trPr>
        <w:tc>
          <w:tcPr>
            <w:tcW w:w="5524" w:type="dxa"/>
          </w:tcPr>
          <w:p w14:paraId="57919844" w14:textId="654A34A7" w:rsidR="00F229BB" w:rsidRDefault="006E05C2" w:rsidP="0093517D">
            <w:pPr>
              <w:rPr>
                <w:rFonts w:asciiTheme="minorHAnsi" w:hAnsiTheme="minorHAnsi"/>
              </w:rPr>
            </w:pPr>
            <w:r>
              <w:rPr>
                <w:rFonts w:asciiTheme="minorHAnsi" w:hAnsiTheme="minorHAnsi"/>
              </w:rPr>
              <w:t>Skiftesmiddag</w:t>
            </w:r>
          </w:p>
        </w:tc>
        <w:tc>
          <w:tcPr>
            <w:tcW w:w="1842" w:type="dxa"/>
          </w:tcPr>
          <w:p w14:paraId="078B453E" w14:textId="0A2098A0" w:rsidR="00F229BB" w:rsidRDefault="00E24E69" w:rsidP="0093517D">
            <w:pPr>
              <w:rPr>
                <w:rFonts w:asciiTheme="minorHAnsi" w:hAnsiTheme="minorHAnsi"/>
              </w:rPr>
            </w:pPr>
            <w:r>
              <w:rPr>
                <w:rFonts w:asciiTheme="minorHAnsi" w:hAnsiTheme="minorHAnsi"/>
              </w:rPr>
              <w:t>Kvartal 1</w:t>
            </w:r>
          </w:p>
        </w:tc>
        <w:tc>
          <w:tcPr>
            <w:tcW w:w="1604" w:type="dxa"/>
          </w:tcPr>
          <w:p w14:paraId="04EC1B84" w14:textId="029BF7EF" w:rsidR="00F229BB" w:rsidRDefault="00F229BB" w:rsidP="0093517D">
            <w:pPr>
              <w:rPr>
                <w:rFonts w:asciiTheme="minorHAnsi" w:hAnsiTheme="minorHAnsi"/>
              </w:rPr>
            </w:pPr>
          </w:p>
        </w:tc>
      </w:tr>
      <w:tr w:rsidR="00F229BB" w14:paraId="339F7D62" w14:textId="77777777" w:rsidTr="00F229BB">
        <w:trPr>
          <w:trHeight w:val="1341"/>
        </w:trPr>
        <w:tc>
          <w:tcPr>
            <w:tcW w:w="5524" w:type="dxa"/>
          </w:tcPr>
          <w:p w14:paraId="1B2E679E" w14:textId="44352CBC" w:rsidR="00F229BB" w:rsidRDefault="00C74591" w:rsidP="0093517D">
            <w:pPr>
              <w:rPr>
                <w:rFonts w:asciiTheme="minorHAnsi" w:hAnsiTheme="minorHAnsi"/>
              </w:rPr>
            </w:pPr>
            <w:r>
              <w:rPr>
                <w:rFonts w:asciiTheme="minorHAnsi" w:hAnsiTheme="minorHAnsi"/>
              </w:rPr>
              <w:t>Aktivitet för att</w:t>
            </w:r>
            <w:r w:rsidR="00C0187E">
              <w:rPr>
                <w:rFonts w:asciiTheme="minorHAnsi" w:hAnsiTheme="minorHAnsi"/>
              </w:rPr>
              <w:t xml:space="preserve"> informera om APS och</w:t>
            </w:r>
            <w:r>
              <w:rPr>
                <w:rFonts w:asciiTheme="minorHAnsi" w:hAnsiTheme="minorHAnsi"/>
              </w:rPr>
              <w:t xml:space="preserve"> l</w:t>
            </w:r>
            <w:r w:rsidR="009D01D7">
              <w:rPr>
                <w:rFonts w:asciiTheme="minorHAnsi" w:hAnsiTheme="minorHAnsi"/>
              </w:rPr>
              <w:t>ocka ny</w:t>
            </w:r>
            <w:r w:rsidR="00D23F1D">
              <w:rPr>
                <w:rFonts w:asciiTheme="minorHAnsi" w:hAnsiTheme="minorHAnsi"/>
              </w:rPr>
              <w:t>a</w:t>
            </w:r>
            <w:r w:rsidR="009D01D7">
              <w:rPr>
                <w:rFonts w:asciiTheme="minorHAnsi" w:hAnsiTheme="minorHAnsi"/>
              </w:rPr>
              <w:t xml:space="preserve"> medlemmar</w:t>
            </w:r>
            <w:r w:rsidR="00C0187E">
              <w:rPr>
                <w:rFonts w:asciiTheme="minorHAnsi" w:hAnsiTheme="minorHAnsi"/>
              </w:rPr>
              <w:t xml:space="preserve"> är ännu inte definierad men diskuteras </w:t>
            </w:r>
          </w:p>
        </w:tc>
        <w:tc>
          <w:tcPr>
            <w:tcW w:w="1842" w:type="dxa"/>
          </w:tcPr>
          <w:p w14:paraId="5E49D876" w14:textId="392E83E3" w:rsidR="00F229BB" w:rsidRDefault="00C0187E" w:rsidP="0093517D">
            <w:pPr>
              <w:rPr>
                <w:rFonts w:asciiTheme="minorHAnsi" w:hAnsiTheme="minorHAnsi"/>
              </w:rPr>
            </w:pPr>
            <w:r>
              <w:rPr>
                <w:rFonts w:asciiTheme="minorHAnsi" w:hAnsiTheme="minorHAnsi"/>
              </w:rPr>
              <w:t>Kvartal 3</w:t>
            </w:r>
          </w:p>
        </w:tc>
        <w:tc>
          <w:tcPr>
            <w:tcW w:w="1604" w:type="dxa"/>
          </w:tcPr>
          <w:p w14:paraId="52020C52" w14:textId="34832ED1" w:rsidR="00F229BB" w:rsidRDefault="00F229BB" w:rsidP="0093517D">
            <w:pPr>
              <w:rPr>
                <w:rFonts w:asciiTheme="minorHAnsi" w:hAnsiTheme="minorHAnsi"/>
              </w:rPr>
            </w:pPr>
          </w:p>
        </w:tc>
      </w:tr>
      <w:tr w:rsidR="00F229BB" w14:paraId="07AC0B13" w14:textId="77777777" w:rsidTr="00F229BB">
        <w:trPr>
          <w:trHeight w:val="1341"/>
        </w:trPr>
        <w:tc>
          <w:tcPr>
            <w:tcW w:w="5524" w:type="dxa"/>
          </w:tcPr>
          <w:p w14:paraId="0899D90B" w14:textId="77777777" w:rsidR="00F229BB" w:rsidRDefault="00F229BB" w:rsidP="0093517D">
            <w:pPr>
              <w:rPr>
                <w:rFonts w:asciiTheme="minorHAnsi" w:hAnsiTheme="minorHAnsi"/>
              </w:rPr>
            </w:pPr>
          </w:p>
        </w:tc>
        <w:tc>
          <w:tcPr>
            <w:tcW w:w="1842" w:type="dxa"/>
          </w:tcPr>
          <w:p w14:paraId="11283691" w14:textId="77777777" w:rsidR="00F229BB" w:rsidRDefault="00F229BB" w:rsidP="0093517D">
            <w:pPr>
              <w:rPr>
                <w:rFonts w:asciiTheme="minorHAnsi" w:hAnsiTheme="minorHAnsi"/>
              </w:rPr>
            </w:pPr>
          </w:p>
        </w:tc>
        <w:tc>
          <w:tcPr>
            <w:tcW w:w="1604" w:type="dxa"/>
          </w:tcPr>
          <w:p w14:paraId="4EC21BA9" w14:textId="77777777" w:rsidR="00F229BB" w:rsidRDefault="00F229BB" w:rsidP="0093517D">
            <w:pPr>
              <w:rPr>
                <w:rFonts w:asciiTheme="minorHAnsi" w:hAnsiTheme="minorHAnsi"/>
              </w:rPr>
            </w:pPr>
          </w:p>
        </w:tc>
      </w:tr>
    </w:tbl>
    <w:p w14:paraId="6E3181DC" w14:textId="77777777" w:rsidR="0093517D" w:rsidRPr="008D6E2C" w:rsidRDefault="0093517D" w:rsidP="0093517D">
      <w:pPr>
        <w:rPr>
          <w:rFonts w:asciiTheme="minorHAnsi" w:hAnsiTheme="minorHAnsi"/>
        </w:rPr>
      </w:pPr>
    </w:p>
    <w:p w14:paraId="7C4FCA55" w14:textId="1DFA711C" w:rsidR="00E23DD4" w:rsidRPr="008D6E2C" w:rsidRDefault="0093517D" w:rsidP="0093517D">
      <w:pPr>
        <w:rPr>
          <w:rFonts w:asciiTheme="minorHAnsi" w:hAnsiTheme="minorHAnsi"/>
        </w:rPr>
      </w:pPr>
      <w:r w:rsidRPr="008D6E2C">
        <w:rPr>
          <w:rFonts w:asciiTheme="minorHAnsi" w:hAnsiTheme="minorHAnsi"/>
        </w:rPr>
        <w:tab/>
      </w:r>
    </w:p>
    <w:sectPr w:rsidR="00E23DD4" w:rsidRPr="008D6E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5E1C" w14:textId="77777777" w:rsidR="007F4320" w:rsidRDefault="007F4320" w:rsidP="008D6E2C">
      <w:r>
        <w:separator/>
      </w:r>
    </w:p>
  </w:endnote>
  <w:endnote w:type="continuationSeparator" w:id="0">
    <w:p w14:paraId="3E5B57F2" w14:textId="77777777" w:rsidR="007F4320" w:rsidRDefault="007F4320" w:rsidP="008D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074E" w14:textId="77777777" w:rsidR="007F4320" w:rsidRDefault="007F4320" w:rsidP="008D6E2C">
      <w:r>
        <w:separator/>
      </w:r>
    </w:p>
  </w:footnote>
  <w:footnote w:type="continuationSeparator" w:id="0">
    <w:p w14:paraId="3DFCA028" w14:textId="77777777" w:rsidR="007F4320" w:rsidRDefault="007F4320" w:rsidP="008D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7974" w14:textId="77777777" w:rsidR="008D6E2C" w:rsidRDefault="008D6E2C" w:rsidP="008D6E2C">
    <w:pPr>
      <w:pStyle w:val="Sidhuvud"/>
      <w:ind w:left="-709"/>
    </w:pPr>
    <w:r>
      <w:rPr>
        <w:noProof/>
      </w:rPr>
      <w:drawing>
        <wp:inline distT="0" distB="0" distL="0" distR="0" wp14:anchorId="67934D8B" wp14:editId="1912B0EE">
          <wp:extent cx="2846832" cy="493776"/>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_logo_1_taglineW_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6832" cy="493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719F4"/>
    <w:multiLevelType w:val="hybridMultilevel"/>
    <w:tmpl w:val="9E20ABF0"/>
    <w:lvl w:ilvl="0" w:tplc="1ABA978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569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7D"/>
    <w:rsid w:val="000E4F3C"/>
    <w:rsid w:val="001C2DA4"/>
    <w:rsid w:val="001D6C6B"/>
    <w:rsid w:val="006E05C2"/>
    <w:rsid w:val="007A044A"/>
    <w:rsid w:val="007F4320"/>
    <w:rsid w:val="008D6E2C"/>
    <w:rsid w:val="0093517D"/>
    <w:rsid w:val="00967C6C"/>
    <w:rsid w:val="009D01D7"/>
    <w:rsid w:val="00C0187E"/>
    <w:rsid w:val="00C74591"/>
    <w:rsid w:val="00CD0921"/>
    <w:rsid w:val="00D23F1D"/>
    <w:rsid w:val="00E23DD4"/>
    <w:rsid w:val="00E24E69"/>
    <w:rsid w:val="00F22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5F66"/>
  <w15:chartTrackingRefBased/>
  <w15:docId w15:val="{96F032DE-7DC6-428A-BBA0-2935821C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7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93517D"/>
    <w:pPr>
      <w:keepNext/>
      <w:outlineLvl w:val="0"/>
    </w:pPr>
    <w:rPr>
      <w:b/>
      <w:bCs/>
      <w:u w:val="single"/>
    </w:rPr>
  </w:style>
  <w:style w:type="paragraph" w:styleId="Rubrik2">
    <w:name w:val="heading 2"/>
    <w:basedOn w:val="Normal"/>
    <w:next w:val="Normal"/>
    <w:link w:val="Rubrik2Char"/>
    <w:uiPriority w:val="9"/>
    <w:unhideWhenUsed/>
    <w:qFormat/>
    <w:rsid w:val="008D6E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517D"/>
    <w:rPr>
      <w:rFonts w:ascii="Times New Roman" w:eastAsia="Times New Roman" w:hAnsi="Times New Roman" w:cs="Times New Roman"/>
      <w:b/>
      <w:bCs/>
      <w:sz w:val="24"/>
      <w:szCs w:val="24"/>
      <w:u w:val="single"/>
      <w:lang w:eastAsia="sv-SE"/>
    </w:rPr>
  </w:style>
  <w:style w:type="character" w:customStyle="1" w:styleId="Rubrik2Char">
    <w:name w:val="Rubrik 2 Char"/>
    <w:basedOn w:val="Standardstycketeckensnitt"/>
    <w:link w:val="Rubrik2"/>
    <w:uiPriority w:val="9"/>
    <w:rsid w:val="008D6E2C"/>
    <w:rPr>
      <w:rFonts w:asciiTheme="majorHAnsi" w:eastAsiaTheme="majorEastAsia" w:hAnsiTheme="majorHAnsi" w:cstheme="majorBidi"/>
      <w:color w:val="2E74B5" w:themeColor="accent1" w:themeShade="BF"/>
      <w:sz w:val="26"/>
      <w:szCs w:val="26"/>
      <w:lang w:eastAsia="sv-SE"/>
    </w:rPr>
  </w:style>
  <w:style w:type="paragraph" w:styleId="Sidhuvud">
    <w:name w:val="header"/>
    <w:basedOn w:val="Normal"/>
    <w:link w:val="SidhuvudChar"/>
    <w:uiPriority w:val="99"/>
    <w:unhideWhenUsed/>
    <w:rsid w:val="008D6E2C"/>
    <w:pPr>
      <w:tabs>
        <w:tab w:val="center" w:pos="4536"/>
        <w:tab w:val="right" w:pos="9072"/>
      </w:tabs>
    </w:pPr>
  </w:style>
  <w:style w:type="character" w:customStyle="1" w:styleId="SidhuvudChar">
    <w:name w:val="Sidhuvud Char"/>
    <w:basedOn w:val="Standardstycketeckensnitt"/>
    <w:link w:val="Sidhuvud"/>
    <w:uiPriority w:val="99"/>
    <w:rsid w:val="008D6E2C"/>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D6E2C"/>
    <w:pPr>
      <w:tabs>
        <w:tab w:val="center" w:pos="4536"/>
        <w:tab w:val="right" w:pos="9072"/>
      </w:tabs>
    </w:pPr>
  </w:style>
  <w:style w:type="character" w:customStyle="1" w:styleId="SidfotChar">
    <w:name w:val="Sidfot Char"/>
    <w:basedOn w:val="Standardstycketeckensnitt"/>
    <w:link w:val="Sidfot"/>
    <w:uiPriority w:val="99"/>
    <w:rsid w:val="008D6E2C"/>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8D6E2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D6E2C"/>
    <w:rPr>
      <w:rFonts w:asciiTheme="majorHAnsi" w:eastAsiaTheme="majorEastAsia" w:hAnsiTheme="majorHAnsi" w:cstheme="majorBidi"/>
      <w:spacing w:val="-10"/>
      <w:kern w:val="28"/>
      <w:sz w:val="56"/>
      <w:szCs w:val="56"/>
      <w:lang w:eastAsia="sv-SE"/>
    </w:rPr>
  </w:style>
  <w:style w:type="table" w:styleId="Tabellrutnt">
    <w:name w:val="Table Grid"/>
    <w:basedOn w:val="Normaltabell"/>
    <w:uiPriority w:val="39"/>
    <w:rsid w:val="00F2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24E69"/>
    <w:pPr>
      <w:widowControl w:val="0"/>
      <w:suppressAutoHyphens/>
      <w:ind w:left="720"/>
      <w:contextualSpacing/>
    </w:pPr>
    <w:rPr>
      <w:rFonts w:eastAsia="Arial Unicode MS"/>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927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Tornberg</dc:creator>
  <cp:keywords/>
  <dc:description/>
  <cp:lastModifiedBy>Laura Andersson</cp:lastModifiedBy>
  <cp:revision>2</cp:revision>
  <cp:lastPrinted>2024-01-14T15:29:00Z</cp:lastPrinted>
  <dcterms:created xsi:type="dcterms:W3CDTF">2024-02-07T11:26:00Z</dcterms:created>
  <dcterms:modified xsi:type="dcterms:W3CDTF">2024-02-07T11:26:00Z</dcterms:modified>
</cp:coreProperties>
</file>