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AB32AD" w:rsidRDefault="00F22C13" w:rsidP="00F22C13">
      <w:pPr>
        <w:rPr>
          <w:rFonts w:asciiTheme="minorHAnsi" w:hAnsiTheme="minorHAnsi" w:cstheme="minorHAnsi"/>
          <w:szCs w:val="24"/>
        </w:rPr>
      </w:pPr>
    </w:p>
    <w:p w14:paraId="51E74A19" w14:textId="3F47B464" w:rsidR="00DE09D7" w:rsidRDefault="002A4B6D" w:rsidP="00F22C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E09D7">
        <w:rPr>
          <w:rFonts w:asciiTheme="minorHAnsi" w:hAnsiTheme="minorHAnsi" w:cstheme="minorHAnsi"/>
        </w:rPr>
        <w:t>1(2)</w:t>
      </w:r>
    </w:p>
    <w:p w14:paraId="027D45C7" w14:textId="77777777" w:rsidR="00B57FB7" w:rsidRPr="00AB32AD" w:rsidRDefault="00B57FB7" w:rsidP="00F22C13">
      <w:pPr>
        <w:pStyle w:val="Default"/>
        <w:rPr>
          <w:rFonts w:asciiTheme="minorHAnsi" w:hAnsiTheme="minorHAnsi" w:cstheme="minorHAnsi"/>
        </w:rPr>
      </w:pPr>
    </w:p>
    <w:p w14:paraId="7D4209C0" w14:textId="697CFE10" w:rsidR="006A5855" w:rsidRPr="005671BC" w:rsidRDefault="00F22C13" w:rsidP="006A585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671BC">
        <w:rPr>
          <w:rFonts w:asciiTheme="minorHAnsi" w:hAnsiTheme="minorHAnsi" w:cstheme="minorHAnsi"/>
          <w:b/>
          <w:bCs/>
          <w:sz w:val="32"/>
          <w:szCs w:val="32"/>
        </w:rPr>
        <w:t>Protokoll f</w:t>
      </w:r>
      <w:r w:rsidR="00EA69EF"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ört vid årsmöte </w:t>
      </w:r>
      <w:r w:rsidR="002D27BC"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i </w:t>
      </w:r>
      <w:r w:rsidR="001308CF" w:rsidRPr="005671BC">
        <w:rPr>
          <w:rFonts w:asciiTheme="minorHAnsi" w:hAnsiTheme="minorHAnsi" w:cstheme="minorHAnsi"/>
          <w:b/>
          <w:bCs/>
          <w:sz w:val="32"/>
          <w:szCs w:val="32"/>
        </w:rPr>
        <w:t>Sektionen</w:t>
      </w:r>
      <w:r w:rsidR="00D10E35"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 Farma</w:t>
      </w:r>
      <w:r w:rsidR="00AD6BC4" w:rsidRPr="005671BC">
        <w:rPr>
          <w:rFonts w:asciiTheme="minorHAnsi" w:hAnsiTheme="minorHAnsi" w:cstheme="minorHAnsi"/>
          <w:b/>
          <w:bCs/>
          <w:sz w:val="32"/>
          <w:szCs w:val="32"/>
        </w:rPr>
        <w:t>ci- och läkemedelshistoria</w:t>
      </w:r>
    </w:p>
    <w:p w14:paraId="357B8FFF" w14:textId="1A604D28" w:rsidR="00F22C13" w:rsidRPr="005671BC" w:rsidRDefault="002D27BC" w:rsidP="006A585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den </w:t>
      </w:r>
      <w:r w:rsidR="00986733" w:rsidRPr="005671BC">
        <w:rPr>
          <w:rFonts w:asciiTheme="minorHAnsi" w:hAnsiTheme="minorHAnsi" w:cstheme="minorHAnsi"/>
          <w:b/>
          <w:bCs/>
          <w:sz w:val="32"/>
          <w:szCs w:val="32"/>
        </w:rPr>
        <w:t>18</w:t>
      </w:r>
      <w:r w:rsidR="00D10E35"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 november 20</w:t>
      </w:r>
      <w:r w:rsidR="00C15B0B" w:rsidRPr="005671B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986733" w:rsidRPr="005671BC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6A5855" w:rsidRPr="005671BC">
        <w:rPr>
          <w:rFonts w:asciiTheme="minorHAnsi" w:hAnsiTheme="minorHAnsi" w:cstheme="minorHAnsi"/>
          <w:b/>
          <w:bCs/>
          <w:sz w:val="32"/>
          <w:szCs w:val="32"/>
        </w:rPr>
        <w:t xml:space="preserve"> i Apotekarsocietetens lokaler</w:t>
      </w:r>
      <w:r w:rsidR="00124EB7" w:rsidRPr="005671BC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52D80521" w14:textId="77777777" w:rsidR="006A5855" w:rsidRPr="00AB32AD" w:rsidRDefault="006A5855" w:rsidP="006A585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23EBD13" w14:textId="072B5139" w:rsidR="008B7DDB" w:rsidRDefault="008B7DDB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  <w:i/>
          <w:iCs/>
        </w:rPr>
        <w:t>Närvarande</w:t>
      </w:r>
      <w:r w:rsidRPr="00AB32AD">
        <w:rPr>
          <w:rFonts w:asciiTheme="minorHAnsi" w:hAnsiTheme="minorHAnsi" w:cstheme="minorHAnsi"/>
          <w:b/>
          <w:bCs/>
        </w:rPr>
        <w:t xml:space="preserve">: </w:t>
      </w:r>
      <w:r w:rsidRPr="00AB32AD">
        <w:rPr>
          <w:rFonts w:asciiTheme="minorHAnsi" w:hAnsiTheme="minorHAnsi" w:cstheme="minorHAnsi"/>
        </w:rPr>
        <w:t xml:space="preserve">Se </w:t>
      </w:r>
      <w:r w:rsidR="00CD4DB6" w:rsidRPr="00AB32AD">
        <w:rPr>
          <w:rFonts w:asciiTheme="minorHAnsi" w:hAnsiTheme="minorHAnsi" w:cstheme="minorHAnsi"/>
        </w:rPr>
        <w:t>bi</w:t>
      </w:r>
      <w:r w:rsidR="00F465FA" w:rsidRPr="00AB32AD">
        <w:rPr>
          <w:rFonts w:asciiTheme="minorHAnsi" w:hAnsiTheme="minorHAnsi" w:cstheme="minorHAnsi"/>
        </w:rPr>
        <w:t xml:space="preserve">laga 1: </w:t>
      </w:r>
      <w:r w:rsidR="000F7374" w:rsidRPr="00AB32AD">
        <w:rPr>
          <w:rFonts w:asciiTheme="minorHAnsi" w:hAnsiTheme="minorHAnsi" w:cstheme="minorHAnsi"/>
        </w:rPr>
        <w:t xml:space="preserve"> </w:t>
      </w:r>
      <w:r w:rsidR="00F465FA" w:rsidRPr="00AB32AD">
        <w:rPr>
          <w:rFonts w:asciiTheme="minorHAnsi" w:hAnsiTheme="minorHAnsi" w:cstheme="minorHAnsi"/>
        </w:rPr>
        <w:t>N</w:t>
      </w:r>
      <w:r w:rsidR="000F7374" w:rsidRPr="00AB32AD">
        <w:rPr>
          <w:rFonts w:asciiTheme="minorHAnsi" w:hAnsiTheme="minorHAnsi" w:cstheme="minorHAnsi"/>
        </w:rPr>
        <w:t>ärvarolista</w:t>
      </w:r>
      <w:r w:rsidR="002F67F6" w:rsidRPr="00AB32AD">
        <w:rPr>
          <w:rFonts w:asciiTheme="minorHAnsi" w:hAnsiTheme="minorHAnsi" w:cstheme="minorHAnsi"/>
        </w:rPr>
        <w:t xml:space="preserve"> tillika </w:t>
      </w:r>
      <w:r w:rsidR="000F7374" w:rsidRPr="00AB32AD">
        <w:rPr>
          <w:rFonts w:asciiTheme="minorHAnsi" w:hAnsiTheme="minorHAnsi" w:cstheme="minorHAnsi"/>
        </w:rPr>
        <w:t>röstlängd.</w:t>
      </w:r>
    </w:p>
    <w:p w14:paraId="0D6B2BD9" w14:textId="77777777" w:rsidR="00C70F6D" w:rsidRPr="00AB32AD" w:rsidRDefault="00C70F6D" w:rsidP="00F22C13">
      <w:pPr>
        <w:pStyle w:val="Default"/>
        <w:rPr>
          <w:rFonts w:asciiTheme="minorHAnsi" w:hAnsiTheme="minorHAnsi" w:cstheme="minorHAnsi"/>
        </w:rPr>
      </w:pPr>
    </w:p>
    <w:p w14:paraId="69487AC4" w14:textId="77777777" w:rsidR="001803E7" w:rsidRPr="00AB32AD" w:rsidRDefault="0039686A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br/>
        <w:t xml:space="preserve">§ 1. </w:t>
      </w:r>
      <w:r w:rsidR="0011686A" w:rsidRPr="00AB32AD">
        <w:rPr>
          <w:rFonts w:asciiTheme="minorHAnsi" w:hAnsiTheme="minorHAnsi" w:cstheme="minorHAnsi"/>
        </w:rPr>
        <w:t>Årsmötet öppnades av or</w:t>
      </w:r>
      <w:r w:rsidR="003B2056" w:rsidRPr="00AB32AD">
        <w:rPr>
          <w:rFonts w:asciiTheme="minorHAnsi" w:hAnsiTheme="minorHAnsi" w:cstheme="minorHAnsi"/>
        </w:rPr>
        <w:t>d</w:t>
      </w:r>
      <w:r w:rsidR="0011686A" w:rsidRPr="00AB32AD">
        <w:rPr>
          <w:rFonts w:asciiTheme="minorHAnsi" w:hAnsiTheme="minorHAnsi" w:cstheme="minorHAnsi"/>
        </w:rPr>
        <w:t>förande Nils-</w:t>
      </w:r>
      <w:r w:rsidR="003B2056" w:rsidRPr="00AB32AD">
        <w:rPr>
          <w:rFonts w:asciiTheme="minorHAnsi" w:hAnsiTheme="minorHAnsi" w:cstheme="minorHAnsi"/>
        </w:rPr>
        <w:t xml:space="preserve">Otto </w:t>
      </w:r>
      <w:proofErr w:type="spellStart"/>
      <w:r w:rsidR="003B2056" w:rsidRPr="00AB32AD">
        <w:rPr>
          <w:rFonts w:asciiTheme="minorHAnsi" w:hAnsiTheme="minorHAnsi" w:cstheme="minorHAnsi"/>
        </w:rPr>
        <w:t>Ahnfelt</w:t>
      </w:r>
      <w:proofErr w:type="spellEnd"/>
      <w:r w:rsidR="003B2056" w:rsidRPr="00AB32AD">
        <w:rPr>
          <w:rFonts w:asciiTheme="minorHAnsi" w:hAnsiTheme="minorHAnsi" w:cstheme="minorHAnsi"/>
        </w:rPr>
        <w:t>.</w:t>
      </w:r>
    </w:p>
    <w:p w14:paraId="72EE69F9" w14:textId="77777777" w:rsidR="001803E7" w:rsidRPr="00AB32AD" w:rsidRDefault="001803E7" w:rsidP="00F22C13">
      <w:pPr>
        <w:pStyle w:val="Default"/>
        <w:rPr>
          <w:rFonts w:asciiTheme="minorHAnsi" w:hAnsiTheme="minorHAnsi" w:cstheme="minorHAnsi"/>
        </w:rPr>
      </w:pPr>
    </w:p>
    <w:p w14:paraId="604FE700" w14:textId="3559681D" w:rsidR="00F22C13" w:rsidRPr="00AB32AD" w:rsidRDefault="001803E7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2. </w:t>
      </w:r>
      <w:r w:rsidR="00651935" w:rsidRPr="00AB32AD">
        <w:rPr>
          <w:rFonts w:asciiTheme="minorHAnsi" w:hAnsiTheme="minorHAnsi" w:cstheme="minorHAnsi"/>
        </w:rPr>
        <w:t>Närvarolistan ansågs utgöra röstlängd och justerades.</w:t>
      </w:r>
      <w:r w:rsidR="00F22C13" w:rsidRPr="00AB32AD">
        <w:rPr>
          <w:rFonts w:asciiTheme="minorHAnsi" w:hAnsiTheme="minorHAnsi" w:cstheme="minorHAnsi"/>
        </w:rPr>
        <w:br/>
      </w:r>
    </w:p>
    <w:p w14:paraId="745DE222" w14:textId="495B1A3D" w:rsidR="00F22C13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F87DF8" w:rsidRPr="00AB32AD">
        <w:rPr>
          <w:rFonts w:asciiTheme="minorHAnsi" w:hAnsiTheme="minorHAnsi" w:cstheme="minorHAnsi"/>
        </w:rPr>
        <w:t>3</w:t>
      </w:r>
      <w:r w:rsidRPr="00AB32AD">
        <w:rPr>
          <w:rFonts w:asciiTheme="minorHAnsi" w:hAnsiTheme="minorHAnsi" w:cstheme="minorHAnsi"/>
        </w:rPr>
        <w:t xml:space="preserve">. Till ordförande för mötet valdes </w:t>
      </w:r>
      <w:r w:rsidR="00AD6BC4" w:rsidRPr="00AB32AD">
        <w:rPr>
          <w:rFonts w:asciiTheme="minorHAnsi" w:hAnsiTheme="minorHAnsi" w:cstheme="minorHAnsi"/>
        </w:rPr>
        <w:t xml:space="preserve">Nils-Otto </w:t>
      </w:r>
      <w:proofErr w:type="spellStart"/>
      <w:r w:rsidR="00AD6BC4" w:rsidRPr="00AB32AD">
        <w:rPr>
          <w:rFonts w:asciiTheme="minorHAnsi" w:hAnsiTheme="minorHAnsi" w:cstheme="minorHAnsi"/>
        </w:rPr>
        <w:t>Ahnfelt</w:t>
      </w:r>
      <w:proofErr w:type="spellEnd"/>
      <w:r w:rsidR="002F67F6" w:rsidRPr="00AB32AD">
        <w:rPr>
          <w:rFonts w:asciiTheme="minorHAnsi" w:hAnsiTheme="minorHAnsi" w:cstheme="minorHAnsi"/>
        </w:rPr>
        <w:t>.</w:t>
      </w:r>
      <w:r w:rsidRPr="00AB32AD">
        <w:rPr>
          <w:rFonts w:asciiTheme="minorHAnsi" w:hAnsiTheme="minorHAnsi" w:cstheme="minorHAnsi"/>
        </w:rPr>
        <w:br/>
      </w:r>
    </w:p>
    <w:p w14:paraId="006D3AAA" w14:textId="755AEE79" w:rsidR="00E56D9E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F87DF8" w:rsidRPr="00AB32AD">
        <w:rPr>
          <w:rFonts w:asciiTheme="minorHAnsi" w:hAnsiTheme="minorHAnsi" w:cstheme="minorHAnsi"/>
        </w:rPr>
        <w:t>4</w:t>
      </w:r>
      <w:r w:rsidRPr="00AB32AD">
        <w:rPr>
          <w:rFonts w:asciiTheme="minorHAnsi" w:hAnsiTheme="minorHAnsi" w:cstheme="minorHAnsi"/>
        </w:rPr>
        <w:t xml:space="preserve">. </w:t>
      </w:r>
      <w:r w:rsidR="00E56D9E" w:rsidRPr="00AB32AD">
        <w:rPr>
          <w:rFonts w:asciiTheme="minorHAnsi" w:hAnsiTheme="minorHAnsi" w:cstheme="minorHAnsi"/>
        </w:rPr>
        <w:t>Till protokollförare valdes Thony Björk</w:t>
      </w:r>
      <w:r w:rsidR="00D57A2F" w:rsidRPr="00AB32AD">
        <w:rPr>
          <w:rFonts w:asciiTheme="minorHAnsi" w:hAnsiTheme="minorHAnsi" w:cstheme="minorHAnsi"/>
        </w:rPr>
        <w:t>.</w:t>
      </w:r>
    </w:p>
    <w:p w14:paraId="5C91423F" w14:textId="77777777" w:rsidR="00E56D9E" w:rsidRPr="00AB32AD" w:rsidRDefault="00E56D9E" w:rsidP="00F22C13">
      <w:pPr>
        <w:pStyle w:val="Default"/>
        <w:rPr>
          <w:rFonts w:asciiTheme="minorHAnsi" w:hAnsiTheme="minorHAnsi" w:cstheme="minorHAnsi"/>
        </w:rPr>
      </w:pPr>
    </w:p>
    <w:p w14:paraId="50B92B36" w14:textId="521B473B" w:rsidR="00F22C13" w:rsidRPr="00AB32AD" w:rsidRDefault="00E56D9E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F87DF8" w:rsidRPr="00AB32AD">
        <w:rPr>
          <w:rFonts w:asciiTheme="minorHAnsi" w:hAnsiTheme="minorHAnsi" w:cstheme="minorHAnsi"/>
        </w:rPr>
        <w:t>5</w:t>
      </w:r>
      <w:r w:rsidR="002B6B77" w:rsidRPr="00AB32AD">
        <w:rPr>
          <w:rFonts w:asciiTheme="minorHAnsi" w:hAnsiTheme="minorHAnsi" w:cstheme="minorHAnsi"/>
        </w:rPr>
        <w:t xml:space="preserve">. </w:t>
      </w:r>
      <w:r w:rsidR="00D93845" w:rsidRPr="00AB32AD">
        <w:rPr>
          <w:rFonts w:asciiTheme="minorHAnsi" w:hAnsiTheme="minorHAnsi" w:cstheme="minorHAnsi"/>
        </w:rPr>
        <w:t>T</w:t>
      </w:r>
      <w:r w:rsidR="004215E2" w:rsidRPr="00AB32AD">
        <w:rPr>
          <w:rFonts w:asciiTheme="minorHAnsi" w:hAnsiTheme="minorHAnsi" w:cstheme="minorHAnsi"/>
        </w:rPr>
        <w:t xml:space="preserve">ill att jämte ordföranden justera årsmötesprotokollet valdes </w:t>
      </w:r>
      <w:r w:rsidR="002B6B77" w:rsidRPr="00AB32AD">
        <w:rPr>
          <w:rFonts w:asciiTheme="minorHAnsi" w:hAnsiTheme="minorHAnsi" w:cstheme="minorHAnsi"/>
        </w:rPr>
        <w:t xml:space="preserve">Claes </w:t>
      </w:r>
      <w:proofErr w:type="spellStart"/>
      <w:r w:rsidR="002B6B77" w:rsidRPr="00AB32AD">
        <w:rPr>
          <w:rFonts w:asciiTheme="minorHAnsi" w:hAnsiTheme="minorHAnsi" w:cstheme="minorHAnsi"/>
        </w:rPr>
        <w:t>Jagensjö</w:t>
      </w:r>
      <w:proofErr w:type="spellEnd"/>
      <w:r w:rsidR="002B6B77" w:rsidRPr="00AB32AD">
        <w:rPr>
          <w:rFonts w:asciiTheme="minorHAnsi" w:hAnsiTheme="minorHAnsi" w:cstheme="minorHAnsi"/>
        </w:rPr>
        <w:t xml:space="preserve"> och Birgitta Davidson</w:t>
      </w:r>
      <w:r w:rsidR="00F22C13" w:rsidRPr="00AB32AD">
        <w:rPr>
          <w:rFonts w:asciiTheme="minorHAnsi" w:hAnsiTheme="minorHAnsi" w:cstheme="minorHAnsi"/>
        </w:rPr>
        <w:t xml:space="preserve">. </w:t>
      </w:r>
      <w:r w:rsidR="00F22C13" w:rsidRPr="00AB32AD">
        <w:rPr>
          <w:rFonts w:asciiTheme="minorHAnsi" w:hAnsiTheme="minorHAnsi" w:cstheme="minorHAnsi"/>
        </w:rPr>
        <w:br/>
      </w:r>
    </w:p>
    <w:p w14:paraId="38906AF4" w14:textId="77852D81" w:rsidR="00F22C13" w:rsidRPr="00AB32AD" w:rsidRDefault="009164CD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>§</w:t>
      </w:r>
      <w:r w:rsidR="00A12C91" w:rsidRPr="00AB32AD">
        <w:rPr>
          <w:rFonts w:asciiTheme="minorHAnsi" w:hAnsiTheme="minorHAnsi" w:cstheme="minorHAnsi"/>
        </w:rPr>
        <w:t xml:space="preserve"> </w:t>
      </w:r>
      <w:r w:rsidR="00F87DF8" w:rsidRPr="00AB32AD">
        <w:rPr>
          <w:rFonts w:asciiTheme="minorHAnsi" w:hAnsiTheme="minorHAnsi" w:cstheme="minorHAnsi"/>
        </w:rPr>
        <w:t>6</w:t>
      </w:r>
      <w:r w:rsidRPr="00AB32AD">
        <w:rPr>
          <w:rFonts w:asciiTheme="minorHAnsi" w:hAnsiTheme="minorHAnsi" w:cstheme="minorHAnsi"/>
        </w:rPr>
        <w:t xml:space="preserve">. Mötet konstaterades vara </w:t>
      </w:r>
      <w:r w:rsidR="001803E7" w:rsidRPr="00AB32AD">
        <w:rPr>
          <w:rFonts w:asciiTheme="minorHAnsi" w:hAnsiTheme="minorHAnsi" w:cstheme="minorHAnsi"/>
        </w:rPr>
        <w:t>utlyst i behörig ordning.</w:t>
      </w:r>
      <w:r w:rsidR="00F22C13" w:rsidRPr="00AB32AD">
        <w:rPr>
          <w:rFonts w:asciiTheme="minorHAnsi" w:hAnsiTheme="minorHAnsi" w:cstheme="minorHAnsi"/>
        </w:rPr>
        <w:br/>
      </w:r>
    </w:p>
    <w:p w14:paraId="0457E879" w14:textId="1A0A74A0" w:rsidR="00105AD8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F87DF8" w:rsidRPr="00AB32AD">
        <w:rPr>
          <w:rFonts w:asciiTheme="minorHAnsi" w:hAnsiTheme="minorHAnsi" w:cstheme="minorHAnsi"/>
        </w:rPr>
        <w:t>7</w:t>
      </w:r>
      <w:r w:rsidRPr="00AB32AD">
        <w:rPr>
          <w:rFonts w:asciiTheme="minorHAnsi" w:hAnsiTheme="minorHAnsi" w:cstheme="minorHAnsi"/>
        </w:rPr>
        <w:t xml:space="preserve">. </w:t>
      </w:r>
      <w:r w:rsidR="0039686A" w:rsidRPr="00AB32AD">
        <w:rPr>
          <w:rFonts w:asciiTheme="minorHAnsi" w:hAnsiTheme="minorHAnsi" w:cstheme="minorHAnsi"/>
        </w:rPr>
        <w:t>Mötet beslutade att</w:t>
      </w:r>
      <w:r w:rsidRPr="00AB32AD">
        <w:rPr>
          <w:rFonts w:asciiTheme="minorHAnsi" w:hAnsiTheme="minorHAnsi" w:cstheme="minorHAnsi"/>
        </w:rPr>
        <w:t xml:space="preserve"> godkänna styrelsens verksamhetsberättelse för </w:t>
      </w:r>
      <w:r w:rsidR="000A009B" w:rsidRPr="00AB32AD">
        <w:rPr>
          <w:rFonts w:asciiTheme="minorHAnsi" w:hAnsiTheme="minorHAnsi" w:cstheme="minorHAnsi"/>
        </w:rPr>
        <w:t xml:space="preserve">det gångna verksamhetsåret omfattande perioden </w:t>
      </w:r>
      <w:r w:rsidR="002564CD" w:rsidRPr="00AB32AD">
        <w:rPr>
          <w:rFonts w:asciiTheme="minorHAnsi" w:hAnsiTheme="minorHAnsi" w:cstheme="minorHAnsi"/>
        </w:rPr>
        <w:t>1 november 2022 till 31 oktober 2023.</w:t>
      </w:r>
    </w:p>
    <w:p w14:paraId="70D45624" w14:textId="77777777" w:rsidR="00105AD8" w:rsidRPr="00AB32AD" w:rsidRDefault="00105AD8" w:rsidP="00F22C13">
      <w:pPr>
        <w:pStyle w:val="Default"/>
        <w:rPr>
          <w:rFonts w:asciiTheme="minorHAnsi" w:hAnsiTheme="minorHAnsi" w:cstheme="minorHAnsi"/>
        </w:rPr>
      </w:pPr>
    </w:p>
    <w:p w14:paraId="1763DE65" w14:textId="32B51289" w:rsidR="00154363" w:rsidRPr="00AB32AD" w:rsidRDefault="00105AD8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8B2A71" w:rsidRPr="00AB32AD">
        <w:rPr>
          <w:rFonts w:asciiTheme="minorHAnsi" w:hAnsiTheme="minorHAnsi" w:cstheme="minorHAnsi"/>
        </w:rPr>
        <w:t>8</w:t>
      </w:r>
      <w:r w:rsidRPr="00AB32AD">
        <w:rPr>
          <w:rFonts w:asciiTheme="minorHAnsi" w:hAnsiTheme="minorHAnsi" w:cstheme="minorHAnsi"/>
        </w:rPr>
        <w:t xml:space="preserve">. Mötet </w:t>
      </w:r>
      <w:r w:rsidR="00F22C13" w:rsidRPr="00AB32AD">
        <w:rPr>
          <w:rFonts w:asciiTheme="minorHAnsi" w:hAnsiTheme="minorHAnsi" w:cstheme="minorHAnsi"/>
        </w:rPr>
        <w:t>bevilja</w:t>
      </w:r>
      <w:r w:rsidRPr="00AB32AD">
        <w:rPr>
          <w:rFonts w:asciiTheme="minorHAnsi" w:hAnsiTheme="minorHAnsi" w:cstheme="minorHAnsi"/>
        </w:rPr>
        <w:t>de</w:t>
      </w:r>
      <w:r w:rsidR="00F22C13" w:rsidRPr="00AB32AD">
        <w:rPr>
          <w:rFonts w:asciiTheme="minorHAnsi" w:hAnsiTheme="minorHAnsi" w:cstheme="minorHAnsi"/>
        </w:rPr>
        <w:t xml:space="preserve"> ansvarsfrihet för styrelsens ledamöter</w:t>
      </w:r>
      <w:r w:rsidR="002564CD" w:rsidRPr="00AB32AD">
        <w:rPr>
          <w:rFonts w:asciiTheme="minorHAnsi" w:hAnsiTheme="minorHAnsi" w:cstheme="minorHAnsi"/>
        </w:rPr>
        <w:t xml:space="preserve"> för det gångna verksamhetsåret.</w:t>
      </w:r>
      <w:r w:rsidR="00F22C13" w:rsidRPr="00AB32AD">
        <w:rPr>
          <w:rFonts w:asciiTheme="minorHAnsi" w:hAnsiTheme="minorHAnsi" w:cstheme="minorHAnsi"/>
        </w:rPr>
        <w:t xml:space="preserve"> </w:t>
      </w:r>
    </w:p>
    <w:p w14:paraId="0F632BB1" w14:textId="77777777" w:rsidR="00947B0D" w:rsidRPr="00AB32AD" w:rsidRDefault="00947B0D" w:rsidP="00F22C13">
      <w:pPr>
        <w:pStyle w:val="Default"/>
        <w:rPr>
          <w:rFonts w:asciiTheme="minorHAnsi" w:hAnsiTheme="minorHAnsi" w:cstheme="minorHAnsi"/>
        </w:rPr>
      </w:pPr>
    </w:p>
    <w:p w14:paraId="57A98B23" w14:textId="47F66747" w:rsidR="008B2A71" w:rsidRPr="00AB32AD" w:rsidRDefault="008B2A71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>§ 9. Styrelsen för</w:t>
      </w:r>
      <w:r w:rsidR="00384631" w:rsidRPr="00AB32AD">
        <w:rPr>
          <w:rFonts w:asciiTheme="minorHAnsi" w:hAnsiTheme="minorHAnsi" w:cstheme="minorHAnsi"/>
        </w:rPr>
        <w:t xml:space="preserve">eslog </w:t>
      </w:r>
      <w:r w:rsidR="009204C7">
        <w:rPr>
          <w:rFonts w:asciiTheme="minorHAnsi" w:hAnsiTheme="minorHAnsi" w:cstheme="minorHAnsi"/>
        </w:rPr>
        <w:t xml:space="preserve">för </w:t>
      </w:r>
      <w:r w:rsidR="00384631" w:rsidRPr="00AB32AD">
        <w:rPr>
          <w:rFonts w:asciiTheme="minorHAnsi" w:hAnsiTheme="minorHAnsi" w:cstheme="minorHAnsi"/>
        </w:rPr>
        <w:t>årsmötet att till nya hedersledamöter i Apotekarsocietetens Sektion för Farmaci- och Läkemedelshist</w:t>
      </w:r>
      <w:r w:rsidR="00D5502F" w:rsidRPr="00AB32AD">
        <w:rPr>
          <w:rFonts w:asciiTheme="minorHAnsi" w:hAnsiTheme="minorHAnsi" w:cstheme="minorHAnsi"/>
        </w:rPr>
        <w:t xml:space="preserve">oria utse Per Boström, Anders </w:t>
      </w:r>
      <w:proofErr w:type="spellStart"/>
      <w:r w:rsidR="00D5502F" w:rsidRPr="00AB32AD">
        <w:rPr>
          <w:rFonts w:asciiTheme="minorHAnsi" w:hAnsiTheme="minorHAnsi" w:cstheme="minorHAnsi"/>
        </w:rPr>
        <w:t>Cronlund</w:t>
      </w:r>
      <w:proofErr w:type="spellEnd"/>
      <w:r w:rsidR="00D5502F" w:rsidRPr="00AB32AD">
        <w:rPr>
          <w:rFonts w:asciiTheme="minorHAnsi" w:hAnsiTheme="minorHAnsi" w:cstheme="minorHAnsi"/>
        </w:rPr>
        <w:t xml:space="preserve"> samt Bo Ohlsson</w:t>
      </w:r>
      <w:r w:rsidR="00947B0D" w:rsidRPr="00AB32AD">
        <w:rPr>
          <w:rFonts w:asciiTheme="minorHAnsi" w:hAnsiTheme="minorHAnsi" w:cstheme="minorHAnsi"/>
        </w:rPr>
        <w:t xml:space="preserve">. Mötet beslutade enligt styrelsens förslag. </w:t>
      </w:r>
    </w:p>
    <w:p w14:paraId="6D5794AB" w14:textId="77777777" w:rsidR="00154363" w:rsidRPr="00AB32AD" w:rsidRDefault="00154363" w:rsidP="00F22C13">
      <w:pPr>
        <w:pStyle w:val="Default"/>
        <w:rPr>
          <w:rFonts w:asciiTheme="minorHAnsi" w:hAnsiTheme="minorHAnsi" w:cstheme="minorHAnsi"/>
        </w:rPr>
      </w:pPr>
    </w:p>
    <w:p w14:paraId="63D2929D" w14:textId="19AD95E5" w:rsidR="00DA2B22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405A48" w:rsidRPr="00AB32AD">
        <w:rPr>
          <w:rFonts w:asciiTheme="minorHAnsi" w:hAnsiTheme="minorHAnsi" w:cstheme="minorHAnsi"/>
        </w:rPr>
        <w:t>10</w:t>
      </w:r>
      <w:r w:rsidRPr="00AB32AD">
        <w:rPr>
          <w:rFonts w:asciiTheme="minorHAnsi" w:hAnsiTheme="minorHAnsi" w:cstheme="minorHAnsi"/>
        </w:rPr>
        <w:t xml:space="preserve">. </w:t>
      </w:r>
      <w:r w:rsidR="00F414E6" w:rsidRPr="00AB32AD">
        <w:rPr>
          <w:rFonts w:asciiTheme="minorHAnsi" w:hAnsiTheme="minorHAnsi" w:cstheme="minorHAnsi"/>
        </w:rPr>
        <w:t>Till</w:t>
      </w:r>
      <w:r w:rsidRPr="00AB32AD">
        <w:rPr>
          <w:rFonts w:asciiTheme="minorHAnsi" w:hAnsiTheme="minorHAnsi" w:cstheme="minorHAnsi"/>
        </w:rPr>
        <w:t xml:space="preserve"> styrelse för det kommande verksamhetsåret valdes enligt valberedningens förslag</w:t>
      </w:r>
      <w:r w:rsidR="00E31109" w:rsidRPr="00AB32AD">
        <w:rPr>
          <w:rFonts w:asciiTheme="minorHAnsi" w:hAnsiTheme="minorHAnsi" w:cstheme="minorHAnsi"/>
        </w:rPr>
        <w:t xml:space="preserve">: </w:t>
      </w:r>
    </w:p>
    <w:p w14:paraId="204F7E5C" w14:textId="07192DD1" w:rsidR="003C0572" w:rsidRPr="00AB32AD" w:rsidRDefault="003C0572" w:rsidP="00E2475A">
      <w:pPr>
        <w:pStyle w:val="Default"/>
        <w:ind w:firstLine="1304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  <w:i/>
          <w:iCs/>
        </w:rPr>
        <w:t>Ordförande</w:t>
      </w:r>
      <w:r w:rsidRPr="00AB32AD">
        <w:rPr>
          <w:rFonts w:asciiTheme="minorHAnsi" w:hAnsiTheme="minorHAnsi" w:cstheme="minorHAnsi"/>
        </w:rPr>
        <w:t xml:space="preserve">: </w:t>
      </w:r>
      <w:r w:rsidR="00AD6BC4" w:rsidRPr="00AB32AD">
        <w:rPr>
          <w:rFonts w:asciiTheme="minorHAnsi" w:hAnsiTheme="minorHAnsi" w:cstheme="minorHAnsi"/>
        </w:rPr>
        <w:t xml:space="preserve">Nils-Otto </w:t>
      </w:r>
      <w:proofErr w:type="spellStart"/>
      <w:r w:rsidR="00AD6BC4" w:rsidRPr="00AB32AD">
        <w:rPr>
          <w:rFonts w:asciiTheme="minorHAnsi" w:hAnsiTheme="minorHAnsi" w:cstheme="minorHAnsi"/>
        </w:rPr>
        <w:t>Ahnfelt</w:t>
      </w:r>
      <w:proofErr w:type="spellEnd"/>
      <w:r w:rsidRPr="00AB32AD">
        <w:rPr>
          <w:rFonts w:asciiTheme="minorHAnsi" w:hAnsiTheme="minorHAnsi" w:cstheme="minorHAnsi"/>
        </w:rPr>
        <w:t xml:space="preserve"> </w:t>
      </w:r>
      <w:r w:rsidR="00517FC9" w:rsidRPr="00AB32AD">
        <w:rPr>
          <w:rFonts w:asciiTheme="minorHAnsi" w:hAnsiTheme="minorHAnsi" w:cstheme="minorHAnsi"/>
        </w:rPr>
        <w:t>(omval)</w:t>
      </w:r>
      <w:r w:rsidR="00E63F71" w:rsidRPr="00AB32AD">
        <w:rPr>
          <w:rFonts w:asciiTheme="minorHAnsi" w:hAnsiTheme="minorHAnsi" w:cstheme="minorHAnsi"/>
        </w:rPr>
        <w:t>.</w:t>
      </w:r>
    </w:p>
    <w:p w14:paraId="24AF436D" w14:textId="14EB5C0A" w:rsidR="00154363" w:rsidRPr="00AB32AD" w:rsidRDefault="003C0572" w:rsidP="001F6712">
      <w:pPr>
        <w:pStyle w:val="Default"/>
        <w:ind w:left="1304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  <w:i/>
          <w:iCs/>
        </w:rPr>
        <w:t>Ledamöter</w:t>
      </w:r>
      <w:r w:rsidRPr="00AB32AD">
        <w:rPr>
          <w:rFonts w:asciiTheme="minorHAnsi" w:hAnsiTheme="minorHAnsi" w:cstheme="minorHAnsi"/>
        </w:rPr>
        <w:t xml:space="preserve">: </w:t>
      </w:r>
      <w:r w:rsidR="00AD6BC4" w:rsidRPr="00AB32AD">
        <w:rPr>
          <w:rFonts w:asciiTheme="minorHAnsi" w:hAnsiTheme="minorHAnsi" w:cstheme="minorHAnsi"/>
        </w:rPr>
        <w:t>Thony Björk</w:t>
      </w:r>
      <w:r w:rsidR="00517FC9" w:rsidRPr="00AB32AD">
        <w:rPr>
          <w:rFonts w:asciiTheme="minorHAnsi" w:hAnsiTheme="minorHAnsi" w:cstheme="minorHAnsi"/>
        </w:rPr>
        <w:t xml:space="preserve"> (omval)</w:t>
      </w:r>
      <w:r w:rsidR="00AD6BC4" w:rsidRPr="00AB32AD">
        <w:rPr>
          <w:rFonts w:asciiTheme="minorHAnsi" w:hAnsiTheme="minorHAnsi" w:cstheme="minorHAnsi"/>
        </w:rPr>
        <w:t xml:space="preserve">, </w:t>
      </w:r>
      <w:r w:rsidR="00640F22" w:rsidRPr="00AB32AD">
        <w:rPr>
          <w:rFonts w:asciiTheme="minorHAnsi" w:hAnsiTheme="minorHAnsi" w:cstheme="minorHAnsi"/>
        </w:rPr>
        <w:t>Elisabeth Carling</w:t>
      </w:r>
      <w:r w:rsidR="00A97560" w:rsidRPr="00AB32AD">
        <w:rPr>
          <w:rFonts w:asciiTheme="minorHAnsi" w:hAnsiTheme="minorHAnsi" w:cstheme="minorHAnsi"/>
        </w:rPr>
        <w:t xml:space="preserve"> (omval)</w:t>
      </w:r>
      <w:r w:rsidR="00640F22" w:rsidRPr="00AB32AD">
        <w:rPr>
          <w:rFonts w:asciiTheme="minorHAnsi" w:hAnsiTheme="minorHAnsi" w:cstheme="minorHAnsi"/>
        </w:rPr>
        <w:t xml:space="preserve">, </w:t>
      </w:r>
      <w:r w:rsidR="00A97560" w:rsidRPr="00AB32AD">
        <w:rPr>
          <w:rFonts w:asciiTheme="minorHAnsi" w:hAnsiTheme="minorHAnsi" w:cstheme="minorHAnsi"/>
        </w:rPr>
        <w:t xml:space="preserve">Katarina </w:t>
      </w:r>
      <w:proofErr w:type="spellStart"/>
      <w:r w:rsidR="00A97560" w:rsidRPr="00AB32AD">
        <w:rPr>
          <w:rFonts w:asciiTheme="minorHAnsi" w:hAnsiTheme="minorHAnsi" w:cstheme="minorHAnsi"/>
        </w:rPr>
        <w:t>Elgenstierna</w:t>
      </w:r>
      <w:proofErr w:type="spellEnd"/>
      <w:r w:rsidR="00A97560" w:rsidRPr="00AB32AD">
        <w:rPr>
          <w:rFonts w:asciiTheme="minorHAnsi" w:hAnsiTheme="minorHAnsi" w:cstheme="minorHAnsi"/>
        </w:rPr>
        <w:t xml:space="preserve"> (nyval) </w:t>
      </w:r>
      <w:r w:rsidR="005C3AC8" w:rsidRPr="00AB32AD">
        <w:rPr>
          <w:rFonts w:asciiTheme="minorHAnsi" w:hAnsiTheme="minorHAnsi" w:cstheme="minorHAnsi"/>
        </w:rPr>
        <w:t xml:space="preserve">Mantas Gigas (omval), </w:t>
      </w:r>
      <w:r w:rsidR="001F6712" w:rsidRPr="00AB32AD">
        <w:rPr>
          <w:rFonts w:asciiTheme="minorHAnsi" w:hAnsiTheme="minorHAnsi" w:cstheme="minorHAnsi"/>
        </w:rPr>
        <w:t xml:space="preserve">Annika Ohlsson (nyval), Felix Hemström </w:t>
      </w:r>
      <w:proofErr w:type="spellStart"/>
      <w:r w:rsidR="001F6712" w:rsidRPr="00AB32AD">
        <w:rPr>
          <w:rFonts w:asciiTheme="minorHAnsi" w:hAnsiTheme="minorHAnsi" w:cstheme="minorHAnsi"/>
        </w:rPr>
        <w:t>Trolin</w:t>
      </w:r>
      <w:proofErr w:type="spellEnd"/>
      <w:r w:rsidR="001F6712" w:rsidRPr="00AB32AD">
        <w:rPr>
          <w:rFonts w:asciiTheme="minorHAnsi" w:hAnsiTheme="minorHAnsi" w:cstheme="minorHAnsi"/>
        </w:rPr>
        <w:t xml:space="preserve"> (omval) samt </w:t>
      </w:r>
      <w:r w:rsidR="00AD6BC4" w:rsidRPr="00AB32AD">
        <w:rPr>
          <w:rFonts w:asciiTheme="minorHAnsi" w:hAnsiTheme="minorHAnsi" w:cstheme="minorHAnsi"/>
        </w:rPr>
        <w:t>Claes Wallén</w:t>
      </w:r>
      <w:r w:rsidR="001F6712" w:rsidRPr="00AB32AD">
        <w:rPr>
          <w:rFonts w:asciiTheme="minorHAnsi" w:hAnsiTheme="minorHAnsi" w:cstheme="minorHAnsi"/>
        </w:rPr>
        <w:t xml:space="preserve"> (omval). </w:t>
      </w:r>
    </w:p>
    <w:p w14:paraId="7C856B82" w14:textId="77777777" w:rsidR="00154363" w:rsidRPr="00AB32AD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257A5A22" w14:textId="416758CC" w:rsidR="009E2792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 xml:space="preserve">§ </w:t>
      </w:r>
      <w:r w:rsidR="00F912F7" w:rsidRPr="00AB32AD">
        <w:rPr>
          <w:rFonts w:asciiTheme="minorHAnsi" w:hAnsiTheme="minorHAnsi" w:cstheme="minorHAnsi"/>
        </w:rPr>
        <w:t>11</w:t>
      </w:r>
      <w:r w:rsidRPr="00AB32AD">
        <w:rPr>
          <w:rFonts w:asciiTheme="minorHAnsi" w:hAnsiTheme="minorHAnsi" w:cstheme="minorHAnsi"/>
        </w:rPr>
        <w:t>. Till val</w:t>
      </w:r>
      <w:r w:rsidR="00EA69EF" w:rsidRPr="00AB32AD">
        <w:rPr>
          <w:rFonts w:asciiTheme="minorHAnsi" w:hAnsiTheme="minorHAnsi" w:cstheme="minorHAnsi"/>
        </w:rPr>
        <w:t>beredning valdes</w:t>
      </w:r>
      <w:r w:rsidR="004D1709" w:rsidRPr="00AB32AD">
        <w:rPr>
          <w:rFonts w:asciiTheme="minorHAnsi" w:hAnsiTheme="minorHAnsi" w:cstheme="minorHAnsi"/>
        </w:rPr>
        <w:t xml:space="preserve">: </w:t>
      </w:r>
      <w:r w:rsidR="00AD6BC4" w:rsidRPr="00AB32AD">
        <w:rPr>
          <w:rFonts w:asciiTheme="minorHAnsi" w:hAnsiTheme="minorHAnsi" w:cstheme="minorHAnsi"/>
        </w:rPr>
        <w:t>Birgitta Davidson</w:t>
      </w:r>
      <w:r w:rsidR="00E63F71" w:rsidRPr="00AB32AD">
        <w:rPr>
          <w:rFonts w:asciiTheme="minorHAnsi" w:hAnsiTheme="minorHAnsi" w:cstheme="minorHAnsi"/>
        </w:rPr>
        <w:t xml:space="preserve"> (</w:t>
      </w:r>
      <w:r w:rsidR="00F74EA2" w:rsidRPr="00AB32AD">
        <w:rPr>
          <w:rFonts w:asciiTheme="minorHAnsi" w:hAnsiTheme="minorHAnsi" w:cstheme="minorHAnsi"/>
        </w:rPr>
        <w:t xml:space="preserve">sammankallande, omval), </w:t>
      </w:r>
      <w:r w:rsidR="00AD6BC4" w:rsidRPr="00AB32AD">
        <w:rPr>
          <w:rFonts w:asciiTheme="minorHAnsi" w:hAnsiTheme="minorHAnsi" w:cstheme="minorHAnsi"/>
        </w:rPr>
        <w:t xml:space="preserve">Per Boström </w:t>
      </w:r>
      <w:r w:rsidR="00F74EA2" w:rsidRPr="00AB32AD">
        <w:rPr>
          <w:rFonts w:asciiTheme="minorHAnsi" w:hAnsiTheme="minorHAnsi" w:cstheme="minorHAnsi"/>
        </w:rPr>
        <w:t xml:space="preserve">(omval) </w:t>
      </w:r>
      <w:r w:rsidR="00AD6BC4" w:rsidRPr="00AB32AD">
        <w:rPr>
          <w:rFonts w:asciiTheme="minorHAnsi" w:hAnsiTheme="minorHAnsi" w:cstheme="minorHAnsi"/>
        </w:rPr>
        <w:t xml:space="preserve">och Claes </w:t>
      </w:r>
      <w:proofErr w:type="spellStart"/>
      <w:r w:rsidR="00AD6BC4" w:rsidRPr="00AB32AD">
        <w:rPr>
          <w:rFonts w:asciiTheme="minorHAnsi" w:hAnsiTheme="minorHAnsi" w:cstheme="minorHAnsi"/>
        </w:rPr>
        <w:t>Jagensjö</w:t>
      </w:r>
      <w:proofErr w:type="spellEnd"/>
      <w:r w:rsidR="00E87FA2" w:rsidRPr="00AB32AD">
        <w:rPr>
          <w:rFonts w:asciiTheme="minorHAnsi" w:hAnsiTheme="minorHAnsi" w:cstheme="minorHAnsi"/>
        </w:rPr>
        <w:t xml:space="preserve"> (omval).</w:t>
      </w:r>
    </w:p>
    <w:p w14:paraId="60992E1B" w14:textId="77777777" w:rsidR="00F74EA2" w:rsidRPr="00AB32AD" w:rsidRDefault="00F74EA2" w:rsidP="00F22C13">
      <w:pPr>
        <w:pStyle w:val="Default"/>
        <w:rPr>
          <w:rFonts w:asciiTheme="minorHAnsi" w:hAnsiTheme="minorHAnsi" w:cstheme="minorHAnsi"/>
          <w:bCs/>
        </w:rPr>
      </w:pPr>
    </w:p>
    <w:p w14:paraId="6C8A2056" w14:textId="5B978682" w:rsidR="00F912F7" w:rsidRPr="00AB32AD" w:rsidRDefault="00F74EA2" w:rsidP="00F74EA2">
      <w:pPr>
        <w:pStyle w:val="Default"/>
        <w:rPr>
          <w:rFonts w:asciiTheme="minorHAnsi" w:hAnsiTheme="minorHAnsi" w:cstheme="minorHAnsi"/>
          <w:bCs/>
        </w:rPr>
      </w:pPr>
      <w:r w:rsidRPr="00F74EA2">
        <w:rPr>
          <w:rFonts w:asciiTheme="minorHAnsi" w:hAnsiTheme="minorHAnsi" w:cstheme="minorHAnsi"/>
        </w:rPr>
        <w:t xml:space="preserve">§ </w:t>
      </w:r>
      <w:r w:rsidR="00F912F7" w:rsidRPr="00AB32AD">
        <w:rPr>
          <w:rFonts w:asciiTheme="minorHAnsi" w:hAnsiTheme="minorHAnsi" w:cstheme="minorHAnsi"/>
        </w:rPr>
        <w:t>12</w:t>
      </w:r>
      <w:r w:rsidRPr="00F74EA2">
        <w:rPr>
          <w:rFonts w:asciiTheme="minorHAnsi" w:hAnsiTheme="minorHAnsi" w:cstheme="minorHAnsi"/>
        </w:rPr>
        <w:t>. Till ordinarie ledamöter i Apotekarsocietetens fullmäktige valdes</w:t>
      </w:r>
      <w:r w:rsidRPr="00F74EA2">
        <w:rPr>
          <w:rFonts w:asciiTheme="minorHAnsi" w:hAnsiTheme="minorHAnsi" w:cstheme="minorHAnsi"/>
          <w:bCs/>
        </w:rPr>
        <w:t xml:space="preserve">: Nils-Otto </w:t>
      </w:r>
      <w:proofErr w:type="spellStart"/>
      <w:r w:rsidRPr="00F74EA2">
        <w:rPr>
          <w:rFonts w:asciiTheme="minorHAnsi" w:hAnsiTheme="minorHAnsi" w:cstheme="minorHAnsi"/>
          <w:bCs/>
        </w:rPr>
        <w:t>Ahnfelt</w:t>
      </w:r>
      <w:proofErr w:type="spellEnd"/>
      <w:r w:rsidRPr="00F74EA2">
        <w:rPr>
          <w:rFonts w:asciiTheme="minorHAnsi" w:hAnsiTheme="minorHAnsi" w:cstheme="minorHAnsi"/>
          <w:bCs/>
        </w:rPr>
        <w:t xml:space="preserve"> </w:t>
      </w:r>
      <w:r w:rsidR="00B56B68" w:rsidRPr="00AB32AD">
        <w:rPr>
          <w:rFonts w:asciiTheme="minorHAnsi" w:hAnsiTheme="minorHAnsi" w:cstheme="minorHAnsi"/>
          <w:bCs/>
        </w:rPr>
        <w:t xml:space="preserve">(omval) </w:t>
      </w:r>
      <w:r w:rsidRPr="00F74EA2">
        <w:rPr>
          <w:rFonts w:asciiTheme="minorHAnsi" w:hAnsiTheme="minorHAnsi" w:cstheme="minorHAnsi"/>
          <w:bCs/>
        </w:rPr>
        <w:t xml:space="preserve">och Thony Björk </w:t>
      </w:r>
      <w:r w:rsidR="00B56B68" w:rsidRPr="00AB32AD">
        <w:rPr>
          <w:rFonts w:asciiTheme="minorHAnsi" w:hAnsiTheme="minorHAnsi" w:cstheme="minorHAnsi"/>
          <w:bCs/>
        </w:rPr>
        <w:t>(omval).</w:t>
      </w:r>
    </w:p>
    <w:p w14:paraId="59034F82" w14:textId="77777777" w:rsidR="00F912F7" w:rsidRPr="00AB32AD" w:rsidRDefault="00F912F7" w:rsidP="00F74EA2">
      <w:pPr>
        <w:pStyle w:val="Default"/>
        <w:rPr>
          <w:rFonts w:asciiTheme="minorHAnsi" w:hAnsiTheme="minorHAnsi" w:cstheme="minorHAnsi"/>
          <w:bCs/>
        </w:rPr>
      </w:pPr>
    </w:p>
    <w:p w14:paraId="5D07C063" w14:textId="69EE66A6" w:rsidR="00F74EA2" w:rsidRPr="00AB32AD" w:rsidRDefault="00F912F7" w:rsidP="00F74EA2">
      <w:pPr>
        <w:pStyle w:val="Default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§13. </w:t>
      </w:r>
      <w:r w:rsidR="00F74EA2" w:rsidRPr="00F74EA2">
        <w:rPr>
          <w:rFonts w:asciiTheme="minorHAnsi" w:hAnsiTheme="minorHAnsi" w:cstheme="minorHAnsi"/>
          <w:bCs/>
        </w:rPr>
        <w:t xml:space="preserve">Till fullmäktigesuppleanter valdes: Felix Hemström </w:t>
      </w:r>
      <w:proofErr w:type="spellStart"/>
      <w:r w:rsidR="00046899" w:rsidRPr="00AB32AD">
        <w:rPr>
          <w:rFonts w:asciiTheme="minorHAnsi" w:hAnsiTheme="minorHAnsi" w:cstheme="minorHAnsi"/>
          <w:bCs/>
        </w:rPr>
        <w:t>Trolin</w:t>
      </w:r>
      <w:proofErr w:type="spellEnd"/>
      <w:r w:rsidR="00046899" w:rsidRPr="00AB32AD">
        <w:rPr>
          <w:rFonts w:asciiTheme="minorHAnsi" w:hAnsiTheme="minorHAnsi" w:cstheme="minorHAnsi"/>
          <w:bCs/>
        </w:rPr>
        <w:t xml:space="preserve"> </w:t>
      </w:r>
      <w:r w:rsidR="00791621" w:rsidRPr="00AB32AD">
        <w:rPr>
          <w:rFonts w:asciiTheme="minorHAnsi" w:hAnsiTheme="minorHAnsi" w:cstheme="minorHAnsi"/>
          <w:bCs/>
        </w:rPr>
        <w:t xml:space="preserve">(omval) </w:t>
      </w:r>
      <w:r w:rsidR="00046899" w:rsidRPr="00AB32AD">
        <w:rPr>
          <w:rFonts w:asciiTheme="minorHAnsi" w:hAnsiTheme="minorHAnsi" w:cstheme="minorHAnsi"/>
          <w:bCs/>
        </w:rPr>
        <w:t>samt Elisabeth Carling</w:t>
      </w:r>
      <w:r w:rsidR="00791621" w:rsidRPr="00AB32AD">
        <w:rPr>
          <w:rFonts w:asciiTheme="minorHAnsi" w:hAnsiTheme="minorHAnsi" w:cstheme="minorHAnsi"/>
          <w:bCs/>
        </w:rPr>
        <w:t xml:space="preserve"> (omval) att inträd</w:t>
      </w:r>
      <w:r w:rsidR="00A65181" w:rsidRPr="00AB32AD">
        <w:rPr>
          <w:rFonts w:asciiTheme="minorHAnsi" w:hAnsiTheme="minorHAnsi" w:cstheme="minorHAnsi"/>
          <w:bCs/>
        </w:rPr>
        <w:t>a</w:t>
      </w:r>
      <w:r w:rsidR="00791621" w:rsidRPr="00AB32AD">
        <w:rPr>
          <w:rFonts w:asciiTheme="minorHAnsi" w:hAnsiTheme="minorHAnsi" w:cstheme="minorHAnsi"/>
          <w:bCs/>
        </w:rPr>
        <w:t xml:space="preserve"> i nämnd ordning. </w:t>
      </w:r>
    </w:p>
    <w:p w14:paraId="35CB8E14" w14:textId="77777777" w:rsidR="00A94DE9" w:rsidRDefault="00A94DE9" w:rsidP="00F74EA2">
      <w:pPr>
        <w:pStyle w:val="Default"/>
        <w:rPr>
          <w:rFonts w:asciiTheme="minorHAnsi" w:hAnsiTheme="minorHAnsi" w:cstheme="minorHAnsi"/>
          <w:bCs/>
        </w:rPr>
      </w:pPr>
    </w:p>
    <w:p w14:paraId="3329B2C2" w14:textId="77777777" w:rsidR="005F52BB" w:rsidRDefault="005F52BB" w:rsidP="00F74EA2">
      <w:pPr>
        <w:pStyle w:val="Default"/>
        <w:rPr>
          <w:rFonts w:asciiTheme="minorHAnsi" w:hAnsiTheme="minorHAnsi" w:cstheme="minorHAnsi"/>
          <w:bCs/>
        </w:rPr>
      </w:pPr>
    </w:p>
    <w:p w14:paraId="6CE79BF3" w14:textId="77777777" w:rsidR="005F52BB" w:rsidRDefault="005F52BB" w:rsidP="00F74EA2">
      <w:pPr>
        <w:pStyle w:val="Default"/>
        <w:rPr>
          <w:rFonts w:asciiTheme="minorHAnsi" w:hAnsiTheme="minorHAnsi" w:cstheme="minorHAnsi"/>
          <w:bCs/>
        </w:rPr>
      </w:pPr>
    </w:p>
    <w:p w14:paraId="7378B3A3" w14:textId="11FC5AC0" w:rsidR="005F52BB" w:rsidRPr="00AB32AD" w:rsidRDefault="00DE09D7" w:rsidP="00F74EA2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2(2)</w:t>
      </w:r>
    </w:p>
    <w:p w14:paraId="337AAFB6" w14:textId="77777777" w:rsidR="00DE09D7" w:rsidRDefault="00DE09D7" w:rsidP="00F74EA2">
      <w:pPr>
        <w:pStyle w:val="Default"/>
        <w:rPr>
          <w:rFonts w:asciiTheme="minorHAnsi" w:hAnsiTheme="minorHAnsi" w:cstheme="minorHAnsi"/>
          <w:bCs/>
        </w:rPr>
      </w:pPr>
    </w:p>
    <w:p w14:paraId="406393F9" w14:textId="19322323" w:rsidR="00A94DE9" w:rsidRPr="00AB32AD" w:rsidRDefault="00A94DE9" w:rsidP="00F74EA2">
      <w:pPr>
        <w:pStyle w:val="Default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§ 14. Ordförande Nils-Otto </w:t>
      </w:r>
      <w:proofErr w:type="spellStart"/>
      <w:r w:rsidRPr="00AB32AD">
        <w:rPr>
          <w:rFonts w:asciiTheme="minorHAnsi" w:hAnsiTheme="minorHAnsi" w:cstheme="minorHAnsi"/>
          <w:bCs/>
        </w:rPr>
        <w:t>Ah</w:t>
      </w:r>
      <w:r w:rsidR="00143839" w:rsidRPr="00AB32AD">
        <w:rPr>
          <w:rFonts w:asciiTheme="minorHAnsi" w:hAnsiTheme="minorHAnsi" w:cstheme="minorHAnsi"/>
          <w:bCs/>
        </w:rPr>
        <w:t>nfelt</w:t>
      </w:r>
      <w:proofErr w:type="spellEnd"/>
      <w:r w:rsidR="00143839" w:rsidRPr="00AB32AD">
        <w:rPr>
          <w:rFonts w:asciiTheme="minorHAnsi" w:hAnsiTheme="minorHAnsi" w:cstheme="minorHAnsi"/>
          <w:bCs/>
        </w:rPr>
        <w:t xml:space="preserve"> presenterade </w:t>
      </w:r>
      <w:r w:rsidR="00A65181" w:rsidRPr="00AB32AD">
        <w:rPr>
          <w:rFonts w:asciiTheme="minorHAnsi" w:hAnsiTheme="minorHAnsi" w:cstheme="minorHAnsi"/>
          <w:bCs/>
        </w:rPr>
        <w:t>kommande aktiviteter</w:t>
      </w:r>
      <w:r w:rsidR="006E54F2" w:rsidRPr="00AB32AD">
        <w:rPr>
          <w:rFonts w:asciiTheme="minorHAnsi" w:hAnsiTheme="minorHAnsi" w:cstheme="minorHAnsi"/>
          <w:bCs/>
        </w:rPr>
        <w:t xml:space="preserve"> i sektionen</w:t>
      </w:r>
      <w:r w:rsidR="00A65181" w:rsidRPr="00AB32AD">
        <w:rPr>
          <w:rFonts w:asciiTheme="minorHAnsi" w:hAnsiTheme="minorHAnsi" w:cstheme="minorHAnsi"/>
          <w:bCs/>
        </w:rPr>
        <w:t>:</w:t>
      </w:r>
    </w:p>
    <w:p w14:paraId="5E621584" w14:textId="77777777" w:rsidR="001B4A10" w:rsidRPr="00AB32AD" w:rsidRDefault="001B4A10" w:rsidP="00C70F6D">
      <w:pPr>
        <w:pStyle w:val="Default"/>
        <w:rPr>
          <w:rFonts w:asciiTheme="minorHAnsi" w:hAnsiTheme="minorHAnsi" w:cstheme="minorHAnsi"/>
          <w:b/>
        </w:rPr>
      </w:pPr>
    </w:p>
    <w:p w14:paraId="5123354D" w14:textId="7CB24731" w:rsidR="00A65181" w:rsidRPr="00AB32AD" w:rsidRDefault="009317DE" w:rsidP="00D76335">
      <w:pPr>
        <w:pStyle w:val="Default"/>
        <w:ind w:left="2608" w:hanging="1300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/>
        </w:rPr>
        <w:t>2023</w:t>
      </w:r>
      <w:r w:rsidRPr="00AB32AD">
        <w:rPr>
          <w:rFonts w:asciiTheme="minorHAnsi" w:hAnsiTheme="minorHAnsi" w:cstheme="minorHAnsi"/>
          <w:bCs/>
        </w:rPr>
        <w:tab/>
      </w:r>
      <w:r w:rsidRPr="00AB32AD">
        <w:rPr>
          <w:rFonts w:asciiTheme="minorHAnsi" w:hAnsiTheme="minorHAnsi" w:cstheme="minorHAnsi"/>
          <w:bCs/>
          <w:i/>
          <w:iCs/>
        </w:rPr>
        <w:t>30 november</w:t>
      </w:r>
      <w:r w:rsidR="00581727" w:rsidRPr="00AB32AD">
        <w:rPr>
          <w:rFonts w:asciiTheme="minorHAnsi" w:hAnsiTheme="minorHAnsi" w:cstheme="minorHAnsi"/>
          <w:bCs/>
        </w:rPr>
        <w:t xml:space="preserve"> i Stockholm</w:t>
      </w:r>
      <w:r w:rsidR="00A86508" w:rsidRPr="00AB32AD">
        <w:rPr>
          <w:rFonts w:asciiTheme="minorHAnsi" w:hAnsiTheme="minorHAnsi" w:cstheme="minorHAnsi"/>
          <w:bCs/>
        </w:rPr>
        <w:t xml:space="preserve">; </w:t>
      </w:r>
      <w:r w:rsidR="00D86553" w:rsidRPr="00AB32AD">
        <w:rPr>
          <w:rFonts w:asciiTheme="minorHAnsi" w:hAnsiTheme="minorHAnsi" w:cstheme="minorHAnsi"/>
          <w:bCs/>
        </w:rPr>
        <w:t xml:space="preserve">Föredrag om </w:t>
      </w:r>
      <w:r w:rsidR="00A86508" w:rsidRPr="00AB32AD">
        <w:rPr>
          <w:rFonts w:asciiTheme="minorHAnsi" w:hAnsiTheme="minorHAnsi" w:cstheme="minorHAnsi"/>
          <w:bCs/>
        </w:rPr>
        <w:t>Mumier</w:t>
      </w:r>
      <w:r w:rsidR="003662A3" w:rsidRPr="00AB32AD">
        <w:rPr>
          <w:rFonts w:asciiTheme="minorHAnsi" w:hAnsiTheme="minorHAnsi" w:cstheme="minorHAnsi"/>
          <w:bCs/>
        </w:rPr>
        <w:t>.</w:t>
      </w:r>
      <w:r w:rsidR="00A86508" w:rsidRPr="00AB32AD">
        <w:rPr>
          <w:rFonts w:asciiTheme="minorHAnsi" w:hAnsiTheme="minorHAnsi" w:cstheme="minorHAnsi"/>
          <w:bCs/>
        </w:rPr>
        <w:t xml:space="preserve"> Sofia </w:t>
      </w:r>
      <w:proofErr w:type="spellStart"/>
      <w:r w:rsidR="00A86508" w:rsidRPr="00AB32AD">
        <w:rPr>
          <w:rFonts w:asciiTheme="minorHAnsi" w:hAnsiTheme="minorHAnsi" w:cstheme="minorHAnsi"/>
          <w:bCs/>
        </w:rPr>
        <w:t>Häggman</w:t>
      </w:r>
      <w:proofErr w:type="spellEnd"/>
      <w:r w:rsidR="00A86508" w:rsidRPr="00AB32AD">
        <w:rPr>
          <w:rFonts w:asciiTheme="minorHAnsi" w:hAnsiTheme="minorHAnsi" w:cstheme="minorHAnsi"/>
          <w:bCs/>
        </w:rPr>
        <w:t xml:space="preserve">. </w:t>
      </w:r>
      <w:r w:rsidR="00FC369C" w:rsidRPr="00AB32AD">
        <w:rPr>
          <w:rFonts w:asciiTheme="minorHAnsi" w:hAnsiTheme="minorHAnsi" w:cstheme="minorHAnsi"/>
          <w:bCs/>
        </w:rPr>
        <w:t>(Se Kalendarium</w:t>
      </w:r>
      <w:r w:rsidR="00A90C69" w:rsidRPr="00AB32AD">
        <w:rPr>
          <w:rFonts w:asciiTheme="minorHAnsi" w:hAnsiTheme="minorHAnsi" w:cstheme="minorHAnsi"/>
          <w:bCs/>
        </w:rPr>
        <w:t xml:space="preserve"> Apotekarsocietetens hemsida)</w:t>
      </w:r>
    </w:p>
    <w:p w14:paraId="74DD48D4" w14:textId="164FF4F2" w:rsidR="006E54F2" w:rsidRPr="00AB32AD" w:rsidRDefault="006E54F2" w:rsidP="00D76335">
      <w:pPr>
        <w:pStyle w:val="Default"/>
        <w:ind w:left="2608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  <w:i/>
          <w:iCs/>
        </w:rPr>
        <w:t>14 december</w:t>
      </w:r>
      <w:r w:rsidR="003662A3" w:rsidRPr="00AB32AD">
        <w:rPr>
          <w:rFonts w:asciiTheme="minorHAnsi" w:hAnsiTheme="minorHAnsi" w:cstheme="minorHAnsi"/>
          <w:bCs/>
        </w:rPr>
        <w:t xml:space="preserve"> i </w:t>
      </w:r>
      <w:r w:rsidR="00317754" w:rsidRPr="00AB32AD">
        <w:rPr>
          <w:rFonts w:asciiTheme="minorHAnsi" w:hAnsiTheme="minorHAnsi" w:cstheme="minorHAnsi"/>
          <w:bCs/>
        </w:rPr>
        <w:t xml:space="preserve">Stockholm. Glöggmingel </w:t>
      </w:r>
      <w:r w:rsidR="00E121E6" w:rsidRPr="00AB32AD">
        <w:rPr>
          <w:rFonts w:asciiTheme="minorHAnsi" w:hAnsiTheme="minorHAnsi" w:cstheme="minorHAnsi"/>
          <w:bCs/>
        </w:rPr>
        <w:t xml:space="preserve">med </w:t>
      </w:r>
      <w:r w:rsidR="008F0E2B" w:rsidRPr="00AB32AD">
        <w:rPr>
          <w:rFonts w:asciiTheme="minorHAnsi" w:hAnsiTheme="minorHAnsi" w:cstheme="minorHAnsi"/>
          <w:bCs/>
        </w:rPr>
        <w:t xml:space="preserve">Stockholmkretsen. Föredrag av Ingegerd </w:t>
      </w:r>
      <w:proofErr w:type="spellStart"/>
      <w:r w:rsidR="008F0E2B" w:rsidRPr="00AB32AD">
        <w:rPr>
          <w:rFonts w:asciiTheme="minorHAnsi" w:hAnsiTheme="minorHAnsi" w:cstheme="minorHAnsi"/>
          <w:bCs/>
        </w:rPr>
        <w:t>Agenäs</w:t>
      </w:r>
      <w:proofErr w:type="spellEnd"/>
      <w:r w:rsidR="008F0E2B" w:rsidRPr="00AB32AD">
        <w:rPr>
          <w:rFonts w:asciiTheme="minorHAnsi" w:hAnsiTheme="minorHAnsi" w:cstheme="minorHAnsi"/>
          <w:bCs/>
        </w:rPr>
        <w:t xml:space="preserve">. </w:t>
      </w:r>
      <w:r w:rsidR="00AE6896" w:rsidRPr="00AB32AD">
        <w:rPr>
          <w:rFonts w:asciiTheme="minorHAnsi" w:hAnsiTheme="minorHAnsi" w:cstheme="minorHAnsi"/>
          <w:bCs/>
        </w:rPr>
        <w:t>Första kvinnliga apotekaren</w:t>
      </w:r>
      <w:r w:rsidR="00891109" w:rsidRPr="00AB32AD">
        <w:rPr>
          <w:rFonts w:asciiTheme="minorHAnsi" w:hAnsiTheme="minorHAnsi" w:cstheme="minorHAnsi"/>
          <w:bCs/>
        </w:rPr>
        <w:t xml:space="preserve"> Agnes</w:t>
      </w:r>
      <w:r w:rsidR="008F0E2B" w:rsidRPr="00AB32AD">
        <w:rPr>
          <w:rFonts w:asciiTheme="minorHAnsi" w:hAnsiTheme="minorHAnsi" w:cstheme="minorHAnsi"/>
          <w:bCs/>
        </w:rPr>
        <w:t xml:space="preserve"> Arvidson</w:t>
      </w:r>
      <w:r w:rsidR="0027208C">
        <w:rPr>
          <w:rFonts w:asciiTheme="minorHAnsi" w:hAnsiTheme="minorHAnsi" w:cstheme="minorHAnsi"/>
          <w:bCs/>
        </w:rPr>
        <w:t xml:space="preserve"> -</w:t>
      </w:r>
      <w:r w:rsidR="004E04BF">
        <w:rPr>
          <w:rFonts w:asciiTheme="minorHAnsi" w:hAnsiTheme="minorHAnsi" w:cstheme="minorHAnsi"/>
          <w:bCs/>
        </w:rPr>
        <w:t xml:space="preserve"> </w:t>
      </w:r>
      <w:r w:rsidR="00187107">
        <w:rPr>
          <w:rFonts w:asciiTheme="minorHAnsi" w:hAnsiTheme="minorHAnsi" w:cstheme="minorHAnsi"/>
          <w:bCs/>
        </w:rPr>
        <w:t>en pionjär</w:t>
      </w:r>
      <w:r w:rsidR="00891109" w:rsidRPr="00AB32AD">
        <w:rPr>
          <w:rFonts w:asciiTheme="minorHAnsi" w:hAnsiTheme="minorHAnsi" w:cstheme="minorHAnsi"/>
          <w:bCs/>
        </w:rPr>
        <w:t>.</w:t>
      </w:r>
    </w:p>
    <w:p w14:paraId="6FD1D0C0" w14:textId="77777777" w:rsidR="00D76335" w:rsidRPr="00AB32AD" w:rsidRDefault="00D76335" w:rsidP="00D76335">
      <w:pPr>
        <w:pStyle w:val="Default"/>
        <w:ind w:left="2608"/>
        <w:rPr>
          <w:rFonts w:asciiTheme="minorHAnsi" w:hAnsiTheme="minorHAnsi" w:cstheme="minorHAnsi"/>
          <w:bCs/>
        </w:rPr>
      </w:pPr>
    </w:p>
    <w:p w14:paraId="7EF1D8B6" w14:textId="0C196EA9" w:rsidR="00BB607A" w:rsidRPr="00AB32AD" w:rsidRDefault="00BB607A" w:rsidP="00F74EA2">
      <w:pPr>
        <w:pStyle w:val="Default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ab/>
      </w:r>
      <w:r w:rsidRPr="00AB32AD">
        <w:rPr>
          <w:rFonts w:asciiTheme="minorHAnsi" w:hAnsiTheme="minorHAnsi" w:cstheme="minorHAnsi"/>
          <w:b/>
        </w:rPr>
        <w:t>2024</w:t>
      </w:r>
      <w:r w:rsidRPr="00AB32AD">
        <w:rPr>
          <w:rFonts w:asciiTheme="minorHAnsi" w:hAnsiTheme="minorHAnsi" w:cstheme="minorHAnsi"/>
          <w:bCs/>
        </w:rPr>
        <w:tab/>
      </w:r>
      <w:r w:rsidRPr="00AB32AD">
        <w:rPr>
          <w:rFonts w:asciiTheme="minorHAnsi" w:hAnsiTheme="minorHAnsi" w:cstheme="minorHAnsi"/>
          <w:bCs/>
          <w:i/>
          <w:iCs/>
        </w:rPr>
        <w:t>17 januari</w:t>
      </w:r>
      <w:r w:rsidR="00FC369C" w:rsidRPr="00AB32AD">
        <w:rPr>
          <w:rFonts w:asciiTheme="minorHAnsi" w:hAnsiTheme="minorHAnsi" w:cstheme="minorHAnsi"/>
          <w:bCs/>
        </w:rPr>
        <w:t xml:space="preserve"> i Stockholm. </w:t>
      </w:r>
      <w:r w:rsidR="00D86553" w:rsidRPr="00AB32AD">
        <w:rPr>
          <w:rFonts w:asciiTheme="minorHAnsi" w:hAnsiTheme="minorHAnsi" w:cstheme="minorHAnsi"/>
          <w:bCs/>
        </w:rPr>
        <w:t xml:space="preserve">Föredrag av Maja </w:t>
      </w:r>
      <w:r w:rsidR="00124D45" w:rsidRPr="00AB32AD">
        <w:rPr>
          <w:rFonts w:asciiTheme="minorHAnsi" w:hAnsiTheme="minorHAnsi" w:cstheme="minorHAnsi"/>
          <w:bCs/>
        </w:rPr>
        <w:t xml:space="preserve">Hansson. </w:t>
      </w:r>
      <w:proofErr w:type="gramStart"/>
      <w:r w:rsidR="00506CCF">
        <w:rPr>
          <w:rFonts w:asciiTheme="minorHAnsi" w:hAnsiTheme="minorHAnsi" w:cstheme="minorHAnsi"/>
          <w:bCs/>
        </w:rPr>
        <w:t>Barnmorskor.</w:t>
      </w:r>
      <w:r w:rsidR="00124D45" w:rsidRPr="00AB32AD">
        <w:rPr>
          <w:rFonts w:asciiTheme="minorHAnsi" w:hAnsiTheme="minorHAnsi" w:cstheme="minorHAnsi"/>
          <w:bCs/>
        </w:rPr>
        <w:t>.</w:t>
      </w:r>
      <w:proofErr w:type="gramEnd"/>
    </w:p>
    <w:p w14:paraId="288F44AC" w14:textId="0E78168E" w:rsidR="00BB607A" w:rsidRPr="00AB32AD" w:rsidRDefault="00BB607A" w:rsidP="00D76335">
      <w:pPr>
        <w:pStyle w:val="Default"/>
        <w:ind w:left="2604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  <w:i/>
          <w:iCs/>
        </w:rPr>
        <w:t>5 februari</w:t>
      </w:r>
      <w:r w:rsidR="00123F8E" w:rsidRPr="00AB32AD">
        <w:rPr>
          <w:rFonts w:asciiTheme="minorHAnsi" w:hAnsiTheme="minorHAnsi" w:cstheme="minorHAnsi"/>
          <w:bCs/>
        </w:rPr>
        <w:t xml:space="preserve"> i Stockholm. Föredrag av Dan </w:t>
      </w:r>
      <w:proofErr w:type="spellStart"/>
      <w:r w:rsidR="00A623B8" w:rsidRPr="00AB32AD">
        <w:rPr>
          <w:rFonts w:asciiTheme="minorHAnsi" w:hAnsiTheme="minorHAnsi" w:cstheme="minorHAnsi"/>
          <w:bCs/>
        </w:rPr>
        <w:t>J</w:t>
      </w:r>
      <w:r w:rsidR="00123F8E" w:rsidRPr="00AB32AD">
        <w:rPr>
          <w:rFonts w:asciiTheme="minorHAnsi" w:hAnsiTheme="minorHAnsi" w:cstheme="minorHAnsi"/>
          <w:bCs/>
        </w:rPr>
        <w:t>ibr</w:t>
      </w:r>
      <w:r w:rsidR="00A623B8" w:rsidRPr="00AB32AD">
        <w:rPr>
          <w:rFonts w:asciiTheme="minorHAnsi" w:hAnsiTheme="minorHAnsi" w:cstheme="minorHAnsi"/>
          <w:bCs/>
        </w:rPr>
        <w:t>éus</w:t>
      </w:r>
      <w:proofErr w:type="spellEnd"/>
      <w:r w:rsidR="000E72BA" w:rsidRPr="00AB32AD">
        <w:rPr>
          <w:rFonts w:asciiTheme="minorHAnsi" w:hAnsiTheme="minorHAnsi" w:cstheme="minorHAnsi"/>
          <w:bCs/>
        </w:rPr>
        <w:t>. Nordamerikanska kranier i Karolinska Institutets anatomiska samlingar. (Se Kalen</w:t>
      </w:r>
      <w:r w:rsidR="001D63A0" w:rsidRPr="00AB32AD">
        <w:rPr>
          <w:rFonts w:asciiTheme="minorHAnsi" w:hAnsiTheme="minorHAnsi" w:cstheme="minorHAnsi"/>
          <w:bCs/>
        </w:rPr>
        <w:t>darium på Apotekarsocietetens hemsida).</w:t>
      </w:r>
    </w:p>
    <w:p w14:paraId="4342017A" w14:textId="77777777" w:rsidR="005B1688" w:rsidRPr="00AB32AD" w:rsidRDefault="005B1688" w:rsidP="00F74EA2">
      <w:pPr>
        <w:pStyle w:val="Default"/>
        <w:rPr>
          <w:rFonts w:asciiTheme="minorHAnsi" w:hAnsiTheme="minorHAnsi" w:cstheme="minorHAnsi"/>
          <w:bCs/>
        </w:rPr>
      </w:pPr>
    </w:p>
    <w:p w14:paraId="096AF7E2" w14:textId="5D88135B" w:rsidR="006E54F2" w:rsidRPr="00AB32AD" w:rsidRDefault="006E54F2" w:rsidP="005B1688">
      <w:pPr>
        <w:pStyle w:val="Default"/>
        <w:ind w:firstLine="1304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>Mötet för</w:t>
      </w:r>
      <w:r w:rsidR="002B0D8E" w:rsidRPr="00AB32AD">
        <w:rPr>
          <w:rFonts w:asciiTheme="minorHAnsi" w:hAnsiTheme="minorHAnsi" w:cstheme="minorHAnsi"/>
          <w:bCs/>
        </w:rPr>
        <w:t>eslog följande aktiviteter för styrelsen att överväga</w:t>
      </w:r>
      <w:r w:rsidR="005B1688" w:rsidRPr="00AB32AD">
        <w:rPr>
          <w:rFonts w:asciiTheme="minorHAnsi" w:hAnsiTheme="minorHAnsi" w:cstheme="minorHAnsi"/>
          <w:bCs/>
        </w:rPr>
        <w:t>:</w:t>
      </w:r>
    </w:p>
    <w:p w14:paraId="240177A5" w14:textId="331232D8" w:rsidR="00BD6E8D" w:rsidRPr="00AB32AD" w:rsidRDefault="00BD6E8D" w:rsidP="00BD6E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Stadsvandring i Stockholm, </w:t>
      </w:r>
      <w:r w:rsidR="001C2BAC" w:rsidRPr="00AB32AD">
        <w:rPr>
          <w:rFonts w:asciiTheme="minorHAnsi" w:hAnsiTheme="minorHAnsi" w:cstheme="minorHAnsi"/>
          <w:bCs/>
        </w:rPr>
        <w:t>ev.</w:t>
      </w:r>
      <w:r w:rsidRPr="00AB32AD">
        <w:rPr>
          <w:rFonts w:asciiTheme="minorHAnsi" w:hAnsiTheme="minorHAnsi" w:cstheme="minorHAnsi"/>
          <w:bCs/>
        </w:rPr>
        <w:t xml:space="preserve"> </w:t>
      </w:r>
      <w:r w:rsidR="0037531E" w:rsidRPr="00AB32AD">
        <w:rPr>
          <w:rFonts w:asciiTheme="minorHAnsi" w:hAnsiTheme="minorHAnsi" w:cstheme="minorHAnsi"/>
          <w:bCs/>
        </w:rPr>
        <w:t xml:space="preserve">med passering av det tidigare </w:t>
      </w:r>
      <w:proofErr w:type="spellStart"/>
      <w:r w:rsidR="0037531E" w:rsidRPr="00AB32AD">
        <w:rPr>
          <w:rFonts w:asciiTheme="minorHAnsi" w:hAnsiTheme="minorHAnsi" w:cstheme="minorHAnsi"/>
          <w:bCs/>
        </w:rPr>
        <w:t>Farmacevtiska</w:t>
      </w:r>
      <w:proofErr w:type="spellEnd"/>
      <w:r w:rsidR="0037531E" w:rsidRPr="00AB32AD">
        <w:rPr>
          <w:rFonts w:asciiTheme="minorHAnsi" w:hAnsiTheme="minorHAnsi" w:cstheme="minorHAnsi"/>
          <w:bCs/>
        </w:rPr>
        <w:t xml:space="preserve"> Institutet.</w:t>
      </w:r>
    </w:p>
    <w:p w14:paraId="4B1C3DB0" w14:textId="77B4744C" w:rsidR="0037531E" w:rsidRPr="00AB32AD" w:rsidRDefault="0027146B" w:rsidP="00BD6E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>Möte med Farmaceuter Utan Gränser</w:t>
      </w:r>
      <w:r w:rsidR="003E07DE" w:rsidRPr="00AB32AD">
        <w:rPr>
          <w:rFonts w:asciiTheme="minorHAnsi" w:hAnsiTheme="minorHAnsi" w:cstheme="minorHAnsi"/>
          <w:bCs/>
        </w:rPr>
        <w:t>.</w:t>
      </w:r>
    </w:p>
    <w:p w14:paraId="417D711B" w14:textId="60DE7D8B" w:rsidR="0027146B" w:rsidRPr="00AB32AD" w:rsidRDefault="00BA22C3" w:rsidP="00BD6E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>Information från någon som tjänstgjort vid Fälts</w:t>
      </w:r>
      <w:r w:rsidR="007E1799" w:rsidRPr="00AB32AD">
        <w:rPr>
          <w:rFonts w:asciiTheme="minorHAnsi" w:hAnsiTheme="minorHAnsi" w:cstheme="minorHAnsi"/>
          <w:bCs/>
        </w:rPr>
        <w:t>jukhus</w:t>
      </w:r>
      <w:r w:rsidR="003E07DE" w:rsidRPr="00AB32AD">
        <w:rPr>
          <w:rFonts w:asciiTheme="minorHAnsi" w:hAnsiTheme="minorHAnsi" w:cstheme="minorHAnsi"/>
          <w:bCs/>
        </w:rPr>
        <w:t>.</w:t>
      </w:r>
    </w:p>
    <w:p w14:paraId="3E714526" w14:textId="561EDECA" w:rsidR="007E1799" w:rsidRPr="00AB32AD" w:rsidRDefault="007E1799" w:rsidP="00BD6E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Informationsaktivitet på </w:t>
      </w:r>
      <w:proofErr w:type="spellStart"/>
      <w:r w:rsidRPr="00AB32AD">
        <w:rPr>
          <w:rFonts w:asciiTheme="minorHAnsi" w:hAnsiTheme="minorHAnsi" w:cstheme="minorHAnsi"/>
          <w:bCs/>
        </w:rPr>
        <w:t>Pharmen</w:t>
      </w:r>
      <w:proofErr w:type="spellEnd"/>
      <w:r w:rsidRPr="00AB32AD">
        <w:rPr>
          <w:rFonts w:asciiTheme="minorHAnsi" w:hAnsiTheme="minorHAnsi" w:cstheme="minorHAnsi"/>
          <w:bCs/>
        </w:rPr>
        <w:t xml:space="preserve"> i Uppsala</w:t>
      </w:r>
      <w:r w:rsidR="002A061F" w:rsidRPr="00AB32AD">
        <w:rPr>
          <w:rFonts w:asciiTheme="minorHAnsi" w:hAnsiTheme="minorHAnsi" w:cstheme="minorHAnsi"/>
          <w:bCs/>
        </w:rPr>
        <w:t xml:space="preserve"> med efterföljande social aktivitet.</w:t>
      </w:r>
    </w:p>
    <w:p w14:paraId="07C0A9D8" w14:textId="6C61ED20" w:rsidR="00636C62" w:rsidRPr="00AB32AD" w:rsidRDefault="003E07DE" w:rsidP="00BD6E8D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>Eventuell r</w:t>
      </w:r>
      <w:r w:rsidR="00636C62" w:rsidRPr="00AB32AD">
        <w:rPr>
          <w:rFonts w:asciiTheme="minorHAnsi" w:hAnsiTheme="minorHAnsi" w:cstheme="minorHAnsi"/>
          <w:bCs/>
        </w:rPr>
        <w:t xml:space="preserve">esa till </w:t>
      </w:r>
      <w:r w:rsidR="001C2BAC" w:rsidRPr="00AB32AD">
        <w:rPr>
          <w:rFonts w:asciiTheme="minorHAnsi" w:hAnsiTheme="minorHAnsi" w:cstheme="minorHAnsi"/>
          <w:bCs/>
        </w:rPr>
        <w:t>bl</w:t>
      </w:r>
      <w:r w:rsidR="001C2BAC">
        <w:rPr>
          <w:rFonts w:asciiTheme="minorHAnsi" w:hAnsiTheme="minorHAnsi" w:cstheme="minorHAnsi"/>
          <w:bCs/>
        </w:rPr>
        <w:t>and annat</w:t>
      </w:r>
      <w:r w:rsidR="00636C62" w:rsidRPr="00AB32AD">
        <w:rPr>
          <w:rFonts w:asciiTheme="minorHAnsi" w:hAnsiTheme="minorHAnsi" w:cstheme="minorHAnsi"/>
          <w:bCs/>
        </w:rPr>
        <w:t xml:space="preserve"> apoteket Svanen i Lund.</w:t>
      </w:r>
      <w:r w:rsidR="00455231" w:rsidRPr="00AB32AD">
        <w:rPr>
          <w:rFonts w:asciiTheme="minorHAnsi" w:hAnsiTheme="minorHAnsi" w:cstheme="minorHAnsi"/>
          <w:bCs/>
        </w:rPr>
        <w:t xml:space="preserve"> Noterades att det Nor</w:t>
      </w:r>
      <w:r w:rsidR="00154A6F" w:rsidRPr="00AB32AD">
        <w:rPr>
          <w:rFonts w:asciiTheme="minorHAnsi" w:hAnsiTheme="minorHAnsi" w:cstheme="minorHAnsi"/>
          <w:bCs/>
        </w:rPr>
        <w:t xml:space="preserve">diska Medicinhistoriska mötet år 2025 kommer att hållas i Lund, mycket tack vare att vid senaste mötet i </w:t>
      </w:r>
      <w:r w:rsidR="0023771A" w:rsidRPr="00AB32AD">
        <w:rPr>
          <w:rFonts w:asciiTheme="minorHAnsi" w:hAnsiTheme="minorHAnsi" w:cstheme="minorHAnsi"/>
          <w:bCs/>
        </w:rPr>
        <w:t>Finland presenterades Apoteket Svanen i Lund.</w:t>
      </w:r>
    </w:p>
    <w:p w14:paraId="02A9D6A9" w14:textId="77777777" w:rsidR="001C5415" w:rsidRPr="00AB32AD" w:rsidRDefault="001C5415" w:rsidP="001C5415">
      <w:pPr>
        <w:pStyle w:val="Default"/>
        <w:ind w:left="1308"/>
        <w:rPr>
          <w:rFonts w:asciiTheme="minorHAnsi" w:hAnsiTheme="minorHAnsi" w:cstheme="minorHAnsi"/>
          <w:bCs/>
        </w:rPr>
      </w:pPr>
    </w:p>
    <w:p w14:paraId="3067F816" w14:textId="7132038E" w:rsidR="001C5415" w:rsidRPr="00AB32AD" w:rsidRDefault="001C5415" w:rsidP="001C5415">
      <w:pPr>
        <w:pStyle w:val="Default"/>
        <w:ind w:left="1308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Vidare informerades om att Sektionens </w:t>
      </w:r>
      <w:proofErr w:type="spellStart"/>
      <w:r w:rsidRPr="00AB32AD">
        <w:rPr>
          <w:rFonts w:asciiTheme="minorHAnsi" w:hAnsiTheme="minorHAnsi" w:cstheme="minorHAnsi"/>
          <w:bCs/>
        </w:rPr>
        <w:t>Instagramkonto</w:t>
      </w:r>
      <w:proofErr w:type="spellEnd"/>
      <w:r w:rsidR="002B3FC0" w:rsidRPr="00AB32AD">
        <w:rPr>
          <w:rFonts w:asciiTheme="minorHAnsi" w:hAnsiTheme="minorHAnsi" w:cstheme="minorHAnsi"/>
          <w:bCs/>
        </w:rPr>
        <w:t xml:space="preserve"> får allt fler följare och att man där kan följa </w:t>
      </w:r>
      <w:r w:rsidR="00823D39" w:rsidRPr="00AB32AD">
        <w:rPr>
          <w:rFonts w:asciiTheme="minorHAnsi" w:hAnsiTheme="minorHAnsi" w:cstheme="minorHAnsi"/>
          <w:bCs/>
        </w:rPr>
        <w:t>utvecklingen av muséet.</w:t>
      </w:r>
      <w:r w:rsidR="00781A05" w:rsidRPr="00AB32AD">
        <w:rPr>
          <w:rFonts w:asciiTheme="minorHAnsi" w:hAnsiTheme="minorHAnsi" w:cstheme="minorHAnsi"/>
          <w:bCs/>
        </w:rPr>
        <w:t xml:space="preserve"> </w:t>
      </w:r>
    </w:p>
    <w:p w14:paraId="6FB1AEDE" w14:textId="77777777" w:rsidR="00963F97" w:rsidRPr="00AB32AD" w:rsidRDefault="00963F97" w:rsidP="001C5415">
      <w:pPr>
        <w:pStyle w:val="Default"/>
        <w:ind w:left="1308"/>
        <w:rPr>
          <w:rFonts w:asciiTheme="minorHAnsi" w:hAnsiTheme="minorHAnsi" w:cstheme="minorHAnsi"/>
          <w:bCs/>
        </w:rPr>
      </w:pPr>
    </w:p>
    <w:p w14:paraId="063D864C" w14:textId="4F348D07" w:rsidR="00963F97" w:rsidRPr="00AB32AD" w:rsidRDefault="00963F97" w:rsidP="001C5415">
      <w:pPr>
        <w:pStyle w:val="Default"/>
        <w:ind w:left="1308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Information om Sektionen och </w:t>
      </w:r>
      <w:proofErr w:type="spellStart"/>
      <w:r w:rsidRPr="00AB32AD">
        <w:rPr>
          <w:rFonts w:asciiTheme="minorHAnsi" w:hAnsiTheme="minorHAnsi" w:cstheme="minorHAnsi"/>
          <w:bCs/>
        </w:rPr>
        <w:t>Unicornis</w:t>
      </w:r>
      <w:proofErr w:type="spellEnd"/>
      <w:r w:rsidRPr="00AB32AD">
        <w:rPr>
          <w:rFonts w:asciiTheme="minorHAnsi" w:hAnsiTheme="minorHAnsi" w:cstheme="minorHAnsi"/>
          <w:bCs/>
        </w:rPr>
        <w:t xml:space="preserve"> planeras </w:t>
      </w:r>
      <w:r w:rsidR="00D3406D" w:rsidRPr="00AB32AD">
        <w:rPr>
          <w:rFonts w:asciiTheme="minorHAnsi" w:hAnsiTheme="minorHAnsi" w:cstheme="minorHAnsi"/>
          <w:bCs/>
        </w:rPr>
        <w:t xml:space="preserve">spridas </w:t>
      </w:r>
      <w:r w:rsidR="00024F5D" w:rsidRPr="00AB32AD">
        <w:rPr>
          <w:rFonts w:asciiTheme="minorHAnsi" w:hAnsiTheme="minorHAnsi" w:cstheme="minorHAnsi"/>
          <w:bCs/>
        </w:rPr>
        <w:t>via</w:t>
      </w:r>
      <w:r w:rsidR="00D3406D" w:rsidRPr="00AB32AD">
        <w:rPr>
          <w:rFonts w:asciiTheme="minorHAnsi" w:hAnsiTheme="minorHAnsi" w:cstheme="minorHAnsi"/>
          <w:bCs/>
        </w:rPr>
        <w:t xml:space="preserve"> externa intressenter</w:t>
      </w:r>
      <w:r w:rsidR="00024F5D" w:rsidRPr="00AB32AD">
        <w:rPr>
          <w:rFonts w:asciiTheme="minorHAnsi" w:hAnsiTheme="minorHAnsi" w:cstheme="minorHAnsi"/>
          <w:bCs/>
        </w:rPr>
        <w:t xml:space="preserve">s digitala kanaler, </w:t>
      </w:r>
      <w:proofErr w:type="gramStart"/>
      <w:r w:rsidR="001C2BAC" w:rsidRPr="00AB32AD">
        <w:rPr>
          <w:rFonts w:asciiTheme="minorHAnsi" w:hAnsiTheme="minorHAnsi" w:cstheme="minorHAnsi"/>
          <w:bCs/>
        </w:rPr>
        <w:t>bl</w:t>
      </w:r>
      <w:r w:rsidR="001C2BAC">
        <w:rPr>
          <w:rFonts w:asciiTheme="minorHAnsi" w:hAnsiTheme="minorHAnsi" w:cstheme="minorHAnsi"/>
          <w:bCs/>
        </w:rPr>
        <w:t>.</w:t>
      </w:r>
      <w:r w:rsidR="001C2BAC" w:rsidRPr="00AB32AD">
        <w:rPr>
          <w:rFonts w:asciiTheme="minorHAnsi" w:hAnsiTheme="minorHAnsi" w:cstheme="minorHAnsi"/>
          <w:bCs/>
        </w:rPr>
        <w:t>a.</w:t>
      </w:r>
      <w:proofErr w:type="gramEnd"/>
      <w:r w:rsidR="00024F5D" w:rsidRPr="00AB32AD">
        <w:rPr>
          <w:rFonts w:asciiTheme="minorHAnsi" w:hAnsiTheme="minorHAnsi" w:cstheme="minorHAnsi"/>
          <w:bCs/>
        </w:rPr>
        <w:t xml:space="preserve"> </w:t>
      </w:r>
      <w:r w:rsidR="007E7CD4" w:rsidRPr="00AB32AD">
        <w:rPr>
          <w:rFonts w:asciiTheme="minorHAnsi" w:hAnsiTheme="minorHAnsi" w:cstheme="minorHAnsi"/>
          <w:bCs/>
        </w:rPr>
        <w:t xml:space="preserve">till </w:t>
      </w:r>
      <w:r w:rsidR="00024F5D" w:rsidRPr="00AB32AD">
        <w:rPr>
          <w:rFonts w:asciiTheme="minorHAnsi" w:hAnsiTheme="minorHAnsi" w:cstheme="minorHAnsi"/>
          <w:bCs/>
        </w:rPr>
        <w:t xml:space="preserve">studenter och </w:t>
      </w:r>
      <w:r w:rsidR="007E7CD4" w:rsidRPr="00AB32AD">
        <w:rPr>
          <w:rFonts w:asciiTheme="minorHAnsi" w:hAnsiTheme="minorHAnsi" w:cstheme="minorHAnsi"/>
          <w:bCs/>
        </w:rPr>
        <w:t xml:space="preserve">via </w:t>
      </w:r>
      <w:r w:rsidR="00105C42" w:rsidRPr="00AB32AD">
        <w:rPr>
          <w:rFonts w:asciiTheme="minorHAnsi" w:hAnsiTheme="minorHAnsi" w:cstheme="minorHAnsi"/>
          <w:bCs/>
        </w:rPr>
        <w:t>Uppsala universitet</w:t>
      </w:r>
      <w:r w:rsidR="00024F5D" w:rsidRPr="00AB32AD">
        <w:rPr>
          <w:rFonts w:asciiTheme="minorHAnsi" w:hAnsiTheme="minorHAnsi" w:cstheme="minorHAnsi"/>
          <w:bCs/>
        </w:rPr>
        <w:t xml:space="preserve">. </w:t>
      </w:r>
    </w:p>
    <w:p w14:paraId="4AA3BD8D" w14:textId="77777777" w:rsidR="00D702E5" w:rsidRPr="00AB32AD" w:rsidRDefault="00D702E5" w:rsidP="001C5415">
      <w:pPr>
        <w:pStyle w:val="Default"/>
        <w:ind w:left="1308"/>
        <w:rPr>
          <w:rFonts w:asciiTheme="minorHAnsi" w:hAnsiTheme="minorHAnsi" w:cstheme="minorHAnsi"/>
          <w:bCs/>
        </w:rPr>
      </w:pPr>
    </w:p>
    <w:p w14:paraId="2AFF8949" w14:textId="668E87E6" w:rsidR="00E10DA7" w:rsidRPr="00AB32AD" w:rsidRDefault="00E10DA7" w:rsidP="001C5415">
      <w:pPr>
        <w:pStyle w:val="Default"/>
        <w:ind w:left="1308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Informerades om att </w:t>
      </w:r>
      <w:r w:rsidR="00140C71" w:rsidRPr="00AB32AD">
        <w:rPr>
          <w:rFonts w:asciiTheme="minorHAnsi" w:hAnsiTheme="minorHAnsi" w:cstheme="minorHAnsi"/>
          <w:bCs/>
        </w:rPr>
        <w:t xml:space="preserve">Elisabeth Carling och Annika Wickman representerat </w:t>
      </w:r>
      <w:r w:rsidR="007E7CD4" w:rsidRPr="00AB32AD">
        <w:rPr>
          <w:rFonts w:asciiTheme="minorHAnsi" w:hAnsiTheme="minorHAnsi" w:cstheme="minorHAnsi"/>
          <w:bCs/>
        </w:rPr>
        <w:t>F</w:t>
      </w:r>
      <w:r w:rsidR="00D702E5" w:rsidRPr="00AB32AD">
        <w:rPr>
          <w:rFonts w:asciiTheme="minorHAnsi" w:hAnsiTheme="minorHAnsi" w:cstheme="minorHAnsi"/>
          <w:bCs/>
        </w:rPr>
        <w:t xml:space="preserve">armacihistoriska </w:t>
      </w:r>
      <w:r w:rsidR="00105C42" w:rsidRPr="00AB32AD">
        <w:rPr>
          <w:rFonts w:asciiTheme="minorHAnsi" w:hAnsiTheme="minorHAnsi" w:cstheme="minorHAnsi"/>
          <w:bCs/>
        </w:rPr>
        <w:t>mus</w:t>
      </w:r>
      <w:r w:rsidR="007E7CD4" w:rsidRPr="00AB32AD">
        <w:rPr>
          <w:rFonts w:asciiTheme="minorHAnsi" w:hAnsiTheme="minorHAnsi" w:cstheme="minorHAnsi"/>
          <w:bCs/>
        </w:rPr>
        <w:t>éet</w:t>
      </w:r>
      <w:r w:rsidR="00D702E5" w:rsidRPr="00AB32AD">
        <w:rPr>
          <w:rFonts w:asciiTheme="minorHAnsi" w:hAnsiTheme="minorHAnsi" w:cstheme="minorHAnsi"/>
          <w:bCs/>
        </w:rPr>
        <w:t xml:space="preserve"> vid nätverksmöte för medicinhistoriska muséer</w:t>
      </w:r>
      <w:r w:rsidR="008476BF">
        <w:rPr>
          <w:rFonts w:asciiTheme="minorHAnsi" w:hAnsiTheme="minorHAnsi" w:cstheme="minorHAnsi"/>
          <w:bCs/>
        </w:rPr>
        <w:t xml:space="preserve"> i Karlskrona</w:t>
      </w:r>
      <w:r w:rsidR="00D702E5" w:rsidRPr="00AB32AD">
        <w:rPr>
          <w:rFonts w:asciiTheme="minorHAnsi" w:hAnsiTheme="minorHAnsi" w:cstheme="minorHAnsi"/>
          <w:bCs/>
        </w:rPr>
        <w:t xml:space="preserve">. </w:t>
      </w:r>
    </w:p>
    <w:p w14:paraId="7CD21502" w14:textId="77777777" w:rsidR="00D70555" w:rsidRPr="00AB32AD" w:rsidRDefault="00D70555" w:rsidP="001C5415">
      <w:pPr>
        <w:pStyle w:val="Default"/>
        <w:ind w:left="1308"/>
        <w:rPr>
          <w:rFonts w:asciiTheme="minorHAnsi" w:hAnsiTheme="minorHAnsi" w:cstheme="minorHAnsi"/>
          <w:bCs/>
        </w:rPr>
      </w:pPr>
    </w:p>
    <w:p w14:paraId="7649D1CB" w14:textId="49AB90C3" w:rsidR="00823D39" w:rsidRPr="00AB32AD" w:rsidRDefault="00823D39" w:rsidP="001C5415">
      <w:pPr>
        <w:pStyle w:val="Default"/>
        <w:ind w:left="1308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Sektionens del av Apotekarsocietetens hemsida diskuterades och </w:t>
      </w:r>
      <w:r w:rsidR="00455231" w:rsidRPr="00AB32AD">
        <w:rPr>
          <w:rFonts w:asciiTheme="minorHAnsi" w:hAnsiTheme="minorHAnsi" w:cstheme="minorHAnsi"/>
          <w:bCs/>
        </w:rPr>
        <w:t xml:space="preserve">en rad förbättringar </w:t>
      </w:r>
      <w:r w:rsidR="00D70555" w:rsidRPr="00AB32AD">
        <w:rPr>
          <w:rFonts w:asciiTheme="minorHAnsi" w:hAnsiTheme="minorHAnsi" w:cstheme="minorHAnsi"/>
          <w:bCs/>
        </w:rPr>
        <w:t xml:space="preserve">är planerade. Dock noterades att hela hemsidan </w:t>
      </w:r>
      <w:r w:rsidR="00E10DA7" w:rsidRPr="00AB32AD">
        <w:rPr>
          <w:rFonts w:asciiTheme="minorHAnsi" w:hAnsiTheme="minorHAnsi" w:cstheme="minorHAnsi"/>
          <w:bCs/>
        </w:rPr>
        <w:t>är under omarbetning och att några större ändringar därför inte kan göras för tillfället.</w:t>
      </w:r>
    </w:p>
    <w:p w14:paraId="75A52A5A" w14:textId="77777777" w:rsidR="007A6823" w:rsidRPr="00AB32AD" w:rsidRDefault="007A6823" w:rsidP="001C5415">
      <w:pPr>
        <w:pStyle w:val="Default"/>
        <w:ind w:left="1308"/>
        <w:rPr>
          <w:rFonts w:asciiTheme="minorHAnsi" w:hAnsiTheme="minorHAnsi" w:cstheme="minorHAnsi"/>
          <w:bCs/>
        </w:rPr>
      </w:pPr>
    </w:p>
    <w:p w14:paraId="59A77394" w14:textId="69B4727B" w:rsidR="009317DE" w:rsidRPr="00F74EA2" w:rsidRDefault="007A6823" w:rsidP="00F74EA2">
      <w:pPr>
        <w:pStyle w:val="Default"/>
        <w:rPr>
          <w:rFonts w:asciiTheme="minorHAnsi" w:hAnsiTheme="minorHAnsi" w:cstheme="minorHAnsi"/>
          <w:bCs/>
        </w:rPr>
      </w:pPr>
      <w:r w:rsidRPr="00AB32AD">
        <w:rPr>
          <w:rFonts w:asciiTheme="minorHAnsi" w:hAnsiTheme="minorHAnsi" w:cstheme="minorHAnsi"/>
          <w:bCs/>
        </w:rPr>
        <w:t xml:space="preserve">§ 15. Övriga ärenden. Anders </w:t>
      </w:r>
      <w:proofErr w:type="spellStart"/>
      <w:r w:rsidRPr="00AB32AD">
        <w:rPr>
          <w:rFonts w:asciiTheme="minorHAnsi" w:hAnsiTheme="minorHAnsi" w:cstheme="minorHAnsi"/>
          <w:bCs/>
        </w:rPr>
        <w:t>Cronlund</w:t>
      </w:r>
      <w:proofErr w:type="spellEnd"/>
      <w:r w:rsidRPr="00AB32AD">
        <w:rPr>
          <w:rFonts w:asciiTheme="minorHAnsi" w:hAnsiTheme="minorHAnsi" w:cstheme="minorHAnsi"/>
          <w:bCs/>
        </w:rPr>
        <w:t xml:space="preserve"> informerade om den nyligen utkomna boken </w:t>
      </w:r>
      <w:r w:rsidR="00034F43" w:rsidRPr="00AB32AD">
        <w:rPr>
          <w:rFonts w:asciiTheme="minorHAnsi" w:hAnsiTheme="minorHAnsi" w:cstheme="minorHAnsi"/>
          <w:bCs/>
          <w:i/>
          <w:iCs/>
        </w:rPr>
        <w:t>Värld</w:t>
      </w:r>
      <w:r w:rsidR="00BB502C">
        <w:rPr>
          <w:rFonts w:asciiTheme="minorHAnsi" w:hAnsiTheme="minorHAnsi" w:cstheme="minorHAnsi"/>
          <w:bCs/>
          <w:i/>
          <w:iCs/>
        </w:rPr>
        <w:t>s</w:t>
      </w:r>
      <w:r w:rsidR="00034F43" w:rsidRPr="00AB32AD">
        <w:rPr>
          <w:rFonts w:asciiTheme="minorHAnsi" w:hAnsiTheme="minorHAnsi" w:cstheme="minorHAnsi"/>
          <w:bCs/>
          <w:i/>
          <w:iCs/>
        </w:rPr>
        <w:t>berömda läkemedel – guldåren i svensk läkemedelsindustri</w:t>
      </w:r>
      <w:r w:rsidR="004A0F80" w:rsidRPr="00AB32AD">
        <w:rPr>
          <w:rFonts w:asciiTheme="minorHAnsi" w:hAnsiTheme="minorHAnsi" w:cstheme="minorHAnsi"/>
          <w:bCs/>
        </w:rPr>
        <w:t xml:space="preserve">, som han och Ola Flink varit redaktörer för. Boken finns att köpa via </w:t>
      </w:r>
      <w:r w:rsidR="00911BCA" w:rsidRPr="00AB32AD">
        <w:rPr>
          <w:rFonts w:asciiTheme="minorHAnsi" w:hAnsiTheme="minorHAnsi" w:cstheme="minorHAnsi"/>
          <w:bCs/>
        </w:rPr>
        <w:t xml:space="preserve">författarna. </w:t>
      </w:r>
    </w:p>
    <w:p w14:paraId="61E08039" w14:textId="77777777" w:rsidR="009E2792" w:rsidRPr="00AB32AD" w:rsidRDefault="009E2792" w:rsidP="00F22C13">
      <w:pPr>
        <w:pStyle w:val="Default"/>
        <w:rPr>
          <w:rFonts w:asciiTheme="minorHAnsi" w:hAnsiTheme="minorHAnsi" w:cstheme="minorHAnsi"/>
        </w:rPr>
      </w:pPr>
    </w:p>
    <w:p w14:paraId="0055369E" w14:textId="638A8D89" w:rsidR="00F74EA2" w:rsidRPr="00AB32AD" w:rsidRDefault="00911BCA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>§ 16. Årsmötet avslutades.</w:t>
      </w:r>
    </w:p>
    <w:p w14:paraId="3123574E" w14:textId="714A6BFE" w:rsidR="00F22C13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br/>
      </w:r>
    </w:p>
    <w:p w14:paraId="3D0B386B" w14:textId="1DD7BF7E" w:rsidR="00AB32AD" w:rsidRPr="00AB32AD" w:rsidRDefault="00F22C13" w:rsidP="00F22C13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>Vid protokolle</w:t>
      </w:r>
      <w:r w:rsidR="00AB32AD" w:rsidRPr="00AB32AD">
        <w:rPr>
          <w:rFonts w:asciiTheme="minorHAnsi" w:hAnsiTheme="minorHAnsi" w:cstheme="minorHAnsi"/>
        </w:rPr>
        <w:t>t</w:t>
      </w:r>
      <w:r w:rsidR="00972F17">
        <w:rPr>
          <w:rFonts w:asciiTheme="minorHAnsi" w:hAnsiTheme="minorHAnsi" w:cstheme="minorHAnsi"/>
        </w:rPr>
        <w:tab/>
        <w:t>Justeras</w:t>
      </w:r>
    </w:p>
    <w:p w14:paraId="6E13991E" w14:textId="77777777" w:rsidR="00AB32AD" w:rsidRPr="00AB32AD" w:rsidRDefault="00AB32AD" w:rsidP="00F22C13">
      <w:pPr>
        <w:pStyle w:val="Default"/>
        <w:rPr>
          <w:rFonts w:asciiTheme="minorHAnsi" w:hAnsiTheme="minorHAnsi" w:cstheme="minorHAnsi"/>
        </w:rPr>
      </w:pPr>
    </w:p>
    <w:p w14:paraId="11458D2B" w14:textId="77777777" w:rsidR="00AB32AD" w:rsidRPr="00AB32AD" w:rsidRDefault="00AB32AD" w:rsidP="00F22C13">
      <w:pPr>
        <w:pStyle w:val="Default"/>
        <w:rPr>
          <w:rFonts w:asciiTheme="minorHAnsi" w:hAnsiTheme="minorHAnsi" w:cstheme="minorHAnsi"/>
        </w:rPr>
      </w:pPr>
    </w:p>
    <w:p w14:paraId="3D75BCFC" w14:textId="77777777" w:rsidR="00AB32AD" w:rsidRPr="00AB32AD" w:rsidRDefault="00AB32AD" w:rsidP="00F22C13">
      <w:pPr>
        <w:pStyle w:val="Default"/>
        <w:rPr>
          <w:rFonts w:asciiTheme="minorHAnsi" w:hAnsiTheme="minorHAnsi" w:cstheme="minorHAnsi"/>
        </w:rPr>
      </w:pPr>
    </w:p>
    <w:p w14:paraId="351BF48F" w14:textId="3878A35F" w:rsidR="00271D5F" w:rsidRPr="00AB32AD" w:rsidRDefault="00911BCA" w:rsidP="00970DB4">
      <w:pPr>
        <w:pStyle w:val="Default"/>
        <w:rPr>
          <w:rFonts w:asciiTheme="minorHAnsi" w:hAnsiTheme="minorHAnsi" w:cstheme="minorHAnsi"/>
        </w:rPr>
      </w:pPr>
      <w:r w:rsidRPr="00AB32AD">
        <w:rPr>
          <w:rFonts w:asciiTheme="minorHAnsi" w:hAnsiTheme="minorHAnsi" w:cstheme="minorHAnsi"/>
        </w:rPr>
        <w:t>Thony Björk</w:t>
      </w:r>
      <w:r w:rsidR="00972F17">
        <w:rPr>
          <w:rFonts w:asciiTheme="minorHAnsi" w:hAnsiTheme="minorHAnsi" w:cstheme="minorHAnsi"/>
        </w:rPr>
        <w:tab/>
      </w:r>
      <w:r w:rsidR="00972F17">
        <w:rPr>
          <w:rFonts w:asciiTheme="minorHAnsi" w:hAnsiTheme="minorHAnsi" w:cstheme="minorHAnsi"/>
        </w:rPr>
        <w:tab/>
      </w:r>
      <w:r w:rsidR="00ED2BD4">
        <w:rPr>
          <w:rFonts w:asciiTheme="minorHAnsi" w:hAnsiTheme="minorHAnsi" w:cstheme="minorHAnsi"/>
        </w:rPr>
        <w:t>Ni</w:t>
      </w:r>
      <w:r w:rsidR="00970DB4">
        <w:rPr>
          <w:rFonts w:asciiTheme="minorHAnsi" w:hAnsiTheme="minorHAnsi" w:cstheme="minorHAnsi"/>
        </w:rPr>
        <w:t>ls</w:t>
      </w:r>
      <w:r w:rsidR="00ED2BD4">
        <w:rPr>
          <w:rFonts w:asciiTheme="minorHAnsi" w:hAnsiTheme="minorHAnsi" w:cstheme="minorHAnsi"/>
        </w:rPr>
        <w:t xml:space="preserve">-Otto </w:t>
      </w:r>
      <w:proofErr w:type="spellStart"/>
      <w:r w:rsidR="00ED2BD4">
        <w:rPr>
          <w:rFonts w:asciiTheme="minorHAnsi" w:hAnsiTheme="minorHAnsi" w:cstheme="minorHAnsi"/>
        </w:rPr>
        <w:t>Ahnfelt</w:t>
      </w:r>
      <w:proofErr w:type="spellEnd"/>
      <w:r w:rsidR="00A86956">
        <w:rPr>
          <w:rFonts w:asciiTheme="minorHAnsi" w:hAnsiTheme="minorHAnsi" w:cstheme="minorHAnsi"/>
        </w:rPr>
        <w:t xml:space="preserve"> (</w:t>
      </w:r>
      <w:proofErr w:type="spellStart"/>
      <w:r w:rsidR="00A86956">
        <w:rPr>
          <w:rFonts w:asciiTheme="minorHAnsi" w:hAnsiTheme="minorHAnsi" w:cstheme="minorHAnsi"/>
        </w:rPr>
        <w:t>Ordf</w:t>
      </w:r>
      <w:proofErr w:type="spellEnd"/>
      <w:r w:rsidR="00A86956">
        <w:rPr>
          <w:rFonts w:asciiTheme="minorHAnsi" w:hAnsiTheme="minorHAnsi" w:cstheme="minorHAnsi"/>
        </w:rPr>
        <w:t>)</w:t>
      </w:r>
      <w:r w:rsidR="00970DB4">
        <w:rPr>
          <w:rFonts w:asciiTheme="minorHAnsi" w:hAnsiTheme="minorHAnsi" w:cstheme="minorHAnsi"/>
        </w:rPr>
        <w:tab/>
      </w:r>
      <w:r w:rsidR="00972F17">
        <w:rPr>
          <w:rFonts w:asciiTheme="minorHAnsi" w:hAnsiTheme="minorHAnsi" w:cstheme="minorHAnsi"/>
        </w:rPr>
        <w:t xml:space="preserve">Claes </w:t>
      </w:r>
      <w:proofErr w:type="spellStart"/>
      <w:r w:rsidR="00972F17">
        <w:rPr>
          <w:rFonts w:asciiTheme="minorHAnsi" w:hAnsiTheme="minorHAnsi" w:cstheme="minorHAnsi"/>
        </w:rPr>
        <w:t>Jagensjö</w:t>
      </w:r>
      <w:proofErr w:type="spellEnd"/>
      <w:r w:rsidR="005671BC">
        <w:rPr>
          <w:rFonts w:asciiTheme="minorHAnsi" w:hAnsiTheme="minorHAnsi" w:cstheme="minorHAnsi"/>
        </w:rPr>
        <w:tab/>
        <w:t>B</w:t>
      </w:r>
      <w:r w:rsidR="00BB502C">
        <w:rPr>
          <w:rFonts w:asciiTheme="minorHAnsi" w:hAnsiTheme="minorHAnsi" w:cstheme="minorHAnsi"/>
        </w:rPr>
        <w:t>ir</w:t>
      </w:r>
      <w:r w:rsidR="005671BC">
        <w:rPr>
          <w:rFonts w:asciiTheme="minorHAnsi" w:hAnsiTheme="minorHAnsi" w:cstheme="minorHAnsi"/>
        </w:rPr>
        <w:t>gitta Davidson</w:t>
      </w:r>
    </w:p>
    <w:sectPr w:rsidR="00271D5F" w:rsidRPr="00AB32AD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6C61" w14:textId="77777777" w:rsidR="008A3055" w:rsidRDefault="008A3055">
      <w:r>
        <w:separator/>
      </w:r>
    </w:p>
  </w:endnote>
  <w:endnote w:type="continuationSeparator" w:id="0">
    <w:p w14:paraId="043F57B5" w14:textId="77777777" w:rsidR="008A3055" w:rsidRDefault="008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8D4E6D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8D4E6D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08-723 50 </w:t>
    </w:r>
    <w:proofErr w:type="gramStart"/>
    <w:r w:rsidRPr="00AF6144">
      <w:rPr>
        <w:rFonts w:ascii="Calibri" w:hAnsi="Calibri" w:cs="Flexo-Regular"/>
        <w:color w:val="000000"/>
        <w:sz w:val="14"/>
        <w:szCs w:val="12"/>
        <w:lang w:bidi="sv-SE"/>
      </w:rPr>
      <w:t>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proofErr w:type="gramEnd"/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6781" w14:textId="77777777" w:rsidR="008A3055" w:rsidRDefault="008A3055">
      <w:r>
        <w:separator/>
      </w:r>
    </w:p>
  </w:footnote>
  <w:footnote w:type="continuationSeparator" w:id="0">
    <w:p w14:paraId="76712A26" w14:textId="77777777" w:rsidR="008A3055" w:rsidRDefault="008A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0AC2ABDB" w:rsidR="008D4E6D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A7F">
      <w:tab/>
    </w:r>
    <w:r w:rsidR="00BA0A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F55"/>
    <w:multiLevelType w:val="hybridMultilevel"/>
    <w:tmpl w:val="35FC7F7C"/>
    <w:lvl w:ilvl="0" w:tplc="97E48B0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1276324258">
    <w:abstractNumId w:val="0"/>
  </w:num>
  <w:num w:numId="2" w16cid:durableId="125524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24F5D"/>
    <w:rsid w:val="00034F43"/>
    <w:rsid w:val="0004044E"/>
    <w:rsid w:val="00046899"/>
    <w:rsid w:val="00096D16"/>
    <w:rsid w:val="000A009B"/>
    <w:rsid w:val="000E72BA"/>
    <w:rsid w:val="000F2E9F"/>
    <w:rsid w:val="000F7374"/>
    <w:rsid w:val="00105AD8"/>
    <w:rsid w:val="00105C42"/>
    <w:rsid w:val="00105D28"/>
    <w:rsid w:val="0011686A"/>
    <w:rsid w:val="00123F8E"/>
    <w:rsid w:val="00124D45"/>
    <w:rsid w:val="00124EB7"/>
    <w:rsid w:val="001308CF"/>
    <w:rsid w:val="00134BD9"/>
    <w:rsid w:val="00140C71"/>
    <w:rsid w:val="00143839"/>
    <w:rsid w:val="00154363"/>
    <w:rsid w:val="00154A6F"/>
    <w:rsid w:val="001803E7"/>
    <w:rsid w:val="00187107"/>
    <w:rsid w:val="001B4A10"/>
    <w:rsid w:val="001C2BAC"/>
    <w:rsid w:val="001C5415"/>
    <w:rsid w:val="001D63A0"/>
    <w:rsid w:val="001F6712"/>
    <w:rsid w:val="002031A8"/>
    <w:rsid w:val="0023771A"/>
    <w:rsid w:val="002564CD"/>
    <w:rsid w:val="0027146B"/>
    <w:rsid w:val="00271D5F"/>
    <w:rsid w:val="0027208C"/>
    <w:rsid w:val="0028376B"/>
    <w:rsid w:val="002A061F"/>
    <w:rsid w:val="002A4B6D"/>
    <w:rsid w:val="002B0D8E"/>
    <w:rsid w:val="002B3FC0"/>
    <w:rsid w:val="002B6B77"/>
    <w:rsid w:val="002D27BC"/>
    <w:rsid w:val="002F67F6"/>
    <w:rsid w:val="00317754"/>
    <w:rsid w:val="00350B27"/>
    <w:rsid w:val="00363106"/>
    <w:rsid w:val="003662A3"/>
    <w:rsid w:val="0037531E"/>
    <w:rsid w:val="00384631"/>
    <w:rsid w:val="0039686A"/>
    <w:rsid w:val="003B2056"/>
    <w:rsid w:val="003C0572"/>
    <w:rsid w:val="003C0F72"/>
    <w:rsid w:val="003E07DE"/>
    <w:rsid w:val="00405A48"/>
    <w:rsid w:val="00412A8C"/>
    <w:rsid w:val="0041494E"/>
    <w:rsid w:val="004215E2"/>
    <w:rsid w:val="00454995"/>
    <w:rsid w:val="00455231"/>
    <w:rsid w:val="00457F82"/>
    <w:rsid w:val="004876F4"/>
    <w:rsid w:val="004A0F80"/>
    <w:rsid w:val="004D1709"/>
    <w:rsid w:val="004E04BF"/>
    <w:rsid w:val="00506CCF"/>
    <w:rsid w:val="00517FC9"/>
    <w:rsid w:val="00533E92"/>
    <w:rsid w:val="00543BB8"/>
    <w:rsid w:val="00543E29"/>
    <w:rsid w:val="005671BC"/>
    <w:rsid w:val="00581727"/>
    <w:rsid w:val="005836EE"/>
    <w:rsid w:val="005A3621"/>
    <w:rsid w:val="005B1688"/>
    <w:rsid w:val="005C3AC8"/>
    <w:rsid w:val="005F52BB"/>
    <w:rsid w:val="00636C62"/>
    <w:rsid w:val="00640F22"/>
    <w:rsid w:val="00651935"/>
    <w:rsid w:val="0066379B"/>
    <w:rsid w:val="006A5855"/>
    <w:rsid w:val="006E54F2"/>
    <w:rsid w:val="00715F4C"/>
    <w:rsid w:val="00737F52"/>
    <w:rsid w:val="00781A05"/>
    <w:rsid w:val="00791621"/>
    <w:rsid w:val="007A6823"/>
    <w:rsid w:val="007E1799"/>
    <w:rsid w:val="007E7CD4"/>
    <w:rsid w:val="00823D39"/>
    <w:rsid w:val="008476BF"/>
    <w:rsid w:val="0085687C"/>
    <w:rsid w:val="00860E54"/>
    <w:rsid w:val="00891109"/>
    <w:rsid w:val="008A3055"/>
    <w:rsid w:val="008B2A71"/>
    <w:rsid w:val="008B2CB9"/>
    <w:rsid w:val="008B7DDB"/>
    <w:rsid w:val="008D4E6D"/>
    <w:rsid w:val="008F0E2B"/>
    <w:rsid w:val="008F2E72"/>
    <w:rsid w:val="00911BCA"/>
    <w:rsid w:val="009164CD"/>
    <w:rsid w:val="009204C7"/>
    <w:rsid w:val="009317DE"/>
    <w:rsid w:val="00947B0D"/>
    <w:rsid w:val="0096232E"/>
    <w:rsid w:val="00963F97"/>
    <w:rsid w:val="00970DB4"/>
    <w:rsid w:val="00972F17"/>
    <w:rsid w:val="00983187"/>
    <w:rsid w:val="00986733"/>
    <w:rsid w:val="009E2792"/>
    <w:rsid w:val="009F1473"/>
    <w:rsid w:val="00A12C91"/>
    <w:rsid w:val="00A13041"/>
    <w:rsid w:val="00A16533"/>
    <w:rsid w:val="00A623B8"/>
    <w:rsid w:val="00A65181"/>
    <w:rsid w:val="00A74F6B"/>
    <w:rsid w:val="00A86508"/>
    <w:rsid w:val="00A86956"/>
    <w:rsid w:val="00A90C69"/>
    <w:rsid w:val="00A94DE9"/>
    <w:rsid w:val="00A97560"/>
    <w:rsid w:val="00AB32AD"/>
    <w:rsid w:val="00AD6BC4"/>
    <w:rsid w:val="00AE6896"/>
    <w:rsid w:val="00B11EBB"/>
    <w:rsid w:val="00B2465C"/>
    <w:rsid w:val="00B56B68"/>
    <w:rsid w:val="00B57FB7"/>
    <w:rsid w:val="00BA0A7F"/>
    <w:rsid w:val="00BA22C3"/>
    <w:rsid w:val="00BB502C"/>
    <w:rsid w:val="00BB607A"/>
    <w:rsid w:val="00BD6E8D"/>
    <w:rsid w:val="00C15B0B"/>
    <w:rsid w:val="00C70F6D"/>
    <w:rsid w:val="00C7342C"/>
    <w:rsid w:val="00C9228A"/>
    <w:rsid w:val="00C966D3"/>
    <w:rsid w:val="00CA1541"/>
    <w:rsid w:val="00CB0085"/>
    <w:rsid w:val="00CB5C17"/>
    <w:rsid w:val="00CD4DB6"/>
    <w:rsid w:val="00D0288B"/>
    <w:rsid w:val="00D10E35"/>
    <w:rsid w:val="00D3406D"/>
    <w:rsid w:val="00D5502F"/>
    <w:rsid w:val="00D57A2F"/>
    <w:rsid w:val="00D702E5"/>
    <w:rsid w:val="00D70555"/>
    <w:rsid w:val="00D76335"/>
    <w:rsid w:val="00D86553"/>
    <w:rsid w:val="00D93845"/>
    <w:rsid w:val="00DA2B22"/>
    <w:rsid w:val="00DE09D7"/>
    <w:rsid w:val="00E10DA7"/>
    <w:rsid w:val="00E121E6"/>
    <w:rsid w:val="00E2475A"/>
    <w:rsid w:val="00E31109"/>
    <w:rsid w:val="00E56D9E"/>
    <w:rsid w:val="00E63F71"/>
    <w:rsid w:val="00E87FA2"/>
    <w:rsid w:val="00EA69EF"/>
    <w:rsid w:val="00ED2BD4"/>
    <w:rsid w:val="00F22C13"/>
    <w:rsid w:val="00F26CBF"/>
    <w:rsid w:val="00F414E6"/>
    <w:rsid w:val="00F465FA"/>
    <w:rsid w:val="00F74EA2"/>
    <w:rsid w:val="00F87DF8"/>
    <w:rsid w:val="00F912F7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Thony Björk</cp:lastModifiedBy>
  <cp:revision>119</cp:revision>
  <dcterms:created xsi:type="dcterms:W3CDTF">2023-11-20T14:29:00Z</dcterms:created>
  <dcterms:modified xsi:type="dcterms:W3CDTF">2023-11-27T13:41:00Z</dcterms:modified>
</cp:coreProperties>
</file>